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C8A" w:rsidRPr="0086150B" w:rsidRDefault="00B56C8A" w:rsidP="00170670">
      <w:pPr>
        <w:tabs>
          <w:tab w:val="left" w:pos="284"/>
          <w:tab w:val="left" w:pos="426"/>
        </w:tabs>
        <w:jc w:val="both"/>
        <w:rPr>
          <w:b/>
        </w:rPr>
      </w:pPr>
      <w:r w:rsidRPr="0086150B">
        <w:rPr>
          <w:b/>
        </w:rPr>
        <w:t xml:space="preserve">Reunión de CODEP FBMC </w:t>
      </w:r>
      <w:r w:rsidR="00DD5D0E" w:rsidRPr="0086150B">
        <w:rPr>
          <w:b/>
        </w:rPr>
        <w:t>–</w:t>
      </w:r>
      <w:proofErr w:type="spellStart"/>
      <w:r w:rsidR="00DD5D0E" w:rsidRPr="0086150B">
        <w:rPr>
          <w:b/>
        </w:rPr>
        <w:t>CoDEP</w:t>
      </w:r>
      <w:proofErr w:type="spellEnd"/>
      <w:r w:rsidR="00DD5D0E" w:rsidRPr="0086150B">
        <w:rPr>
          <w:b/>
        </w:rPr>
        <w:t xml:space="preserve"> 2018-2020</w:t>
      </w:r>
    </w:p>
    <w:p w:rsidR="00B56C8A" w:rsidRPr="0086150B" w:rsidRDefault="007E5623" w:rsidP="00170670">
      <w:pPr>
        <w:tabs>
          <w:tab w:val="left" w:pos="284"/>
          <w:tab w:val="left" w:pos="426"/>
        </w:tabs>
        <w:jc w:val="both"/>
        <w:rPr>
          <w:b/>
        </w:rPr>
      </w:pPr>
      <w:r>
        <w:rPr>
          <w:b/>
        </w:rPr>
        <w:t>27 de febrero de 2019</w:t>
      </w:r>
    </w:p>
    <w:p w:rsidR="00B56C8A" w:rsidRPr="0086150B" w:rsidRDefault="00B56C8A" w:rsidP="00170670">
      <w:pPr>
        <w:shd w:val="clear" w:color="auto" w:fill="FFFFFF"/>
        <w:jc w:val="both"/>
        <w:rPr>
          <w:rFonts w:eastAsia="Times New Roman" w:cs="Arial"/>
          <w:color w:val="222222"/>
          <w:sz w:val="19"/>
          <w:szCs w:val="19"/>
          <w:lang w:eastAsia="en-US"/>
        </w:rPr>
      </w:pPr>
    </w:p>
    <w:p w:rsidR="007E5623" w:rsidRPr="00BF1028" w:rsidRDefault="007E5623" w:rsidP="007067F3">
      <w:pPr>
        <w:shd w:val="clear" w:color="auto" w:fill="FFFFFF"/>
        <w:rPr>
          <w:rFonts w:eastAsia="Times New Roman" w:cs="Arial"/>
          <w:color w:val="222222"/>
          <w:u w:val="single"/>
          <w:lang w:eastAsia="en-US"/>
        </w:rPr>
      </w:pPr>
      <w:r w:rsidRPr="00BF1028">
        <w:rPr>
          <w:rFonts w:eastAsia="Times New Roman" w:cs="Arial"/>
          <w:color w:val="222222"/>
          <w:u w:val="single"/>
          <w:lang w:eastAsia="en-US"/>
        </w:rPr>
        <w:t>Orden del día</w:t>
      </w:r>
    </w:p>
    <w:p w:rsidR="007067F3" w:rsidRPr="007067F3" w:rsidRDefault="007067F3" w:rsidP="007067F3">
      <w:pPr>
        <w:shd w:val="clear" w:color="auto" w:fill="FFFFFF"/>
        <w:rPr>
          <w:rFonts w:eastAsia="Times New Roman" w:cs="Arial"/>
          <w:color w:val="222222"/>
          <w:lang w:eastAsia="en-US"/>
        </w:rPr>
      </w:pPr>
      <w:r w:rsidRPr="007067F3">
        <w:rPr>
          <w:rFonts w:eastAsia="Times New Roman" w:cs="Arial"/>
          <w:color w:val="222222"/>
          <w:lang w:eastAsia="en-US"/>
        </w:rPr>
        <w:br/>
        <w:t xml:space="preserve">1. - Informe de la dirección. </w:t>
      </w:r>
    </w:p>
    <w:p w:rsidR="007067F3" w:rsidRPr="007067F3" w:rsidRDefault="007067F3" w:rsidP="007067F3">
      <w:pPr>
        <w:shd w:val="clear" w:color="auto" w:fill="FFFFFF"/>
        <w:rPr>
          <w:rFonts w:eastAsia="Times New Roman" w:cs="Arial"/>
          <w:color w:val="222222"/>
          <w:lang w:eastAsia="en-US"/>
        </w:rPr>
      </w:pPr>
    </w:p>
    <w:p w:rsidR="007067F3" w:rsidRPr="007067F3" w:rsidRDefault="007067F3" w:rsidP="007067F3">
      <w:pPr>
        <w:shd w:val="clear" w:color="auto" w:fill="FFFFFF"/>
        <w:rPr>
          <w:rFonts w:eastAsia="Times New Roman" w:cs="Arial"/>
          <w:color w:val="222222"/>
          <w:lang w:eastAsia="en-US"/>
        </w:rPr>
      </w:pPr>
      <w:r w:rsidRPr="007067F3">
        <w:rPr>
          <w:rFonts w:eastAsia="Times New Roman" w:cs="Arial"/>
          <w:color w:val="222222"/>
          <w:lang w:eastAsia="en-US"/>
        </w:rPr>
        <w:t>2.- Informe de</w:t>
      </w:r>
      <w:r w:rsidR="00BF1028">
        <w:rPr>
          <w:rFonts w:eastAsia="Times New Roman" w:cs="Arial"/>
          <w:color w:val="222222"/>
          <w:lang w:eastAsia="en-US"/>
        </w:rPr>
        <w:t xml:space="preserve"> </w:t>
      </w:r>
      <w:r w:rsidRPr="007067F3">
        <w:rPr>
          <w:rFonts w:eastAsia="Times New Roman" w:cs="Arial"/>
          <w:color w:val="222222"/>
          <w:lang w:eastAsia="en-US"/>
        </w:rPr>
        <w:t>l</w:t>
      </w:r>
      <w:r w:rsidR="00BF1028">
        <w:rPr>
          <w:rFonts w:eastAsia="Times New Roman" w:cs="Arial"/>
          <w:color w:val="222222"/>
          <w:lang w:eastAsia="en-US"/>
        </w:rPr>
        <w:t>a</w:t>
      </w:r>
      <w:r w:rsidRPr="007067F3">
        <w:rPr>
          <w:rFonts w:eastAsia="Times New Roman" w:cs="Arial"/>
          <w:color w:val="222222"/>
          <w:lang w:eastAsia="en-US"/>
        </w:rPr>
        <w:t xml:space="preserve"> Secretar</w:t>
      </w:r>
      <w:r w:rsidR="00BF1028">
        <w:rPr>
          <w:rFonts w:eastAsia="Times New Roman" w:cs="Arial"/>
          <w:color w:val="222222"/>
          <w:lang w:eastAsia="en-US"/>
        </w:rPr>
        <w:t>í</w:t>
      </w:r>
      <w:r w:rsidRPr="007067F3">
        <w:rPr>
          <w:rFonts w:eastAsia="Times New Roman" w:cs="Arial"/>
          <w:color w:val="222222"/>
          <w:lang w:eastAsia="en-US"/>
        </w:rPr>
        <w:t>a Académica</w:t>
      </w:r>
      <w:r w:rsidR="00BF1028">
        <w:rPr>
          <w:rFonts w:eastAsia="Times New Roman" w:cs="Arial"/>
          <w:color w:val="222222"/>
          <w:lang w:eastAsia="en-US"/>
        </w:rPr>
        <w:t>.</w:t>
      </w:r>
    </w:p>
    <w:p w:rsidR="007067F3" w:rsidRPr="007067F3" w:rsidRDefault="007067F3" w:rsidP="007067F3">
      <w:pPr>
        <w:shd w:val="clear" w:color="auto" w:fill="FFFFFF"/>
        <w:rPr>
          <w:rFonts w:eastAsia="Times New Roman" w:cs="Arial"/>
          <w:color w:val="222222"/>
          <w:lang w:eastAsia="en-US"/>
        </w:rPr>
      </w:pPr>
    </w:p>
    <w:p w:rsidR="007067F3" w:rsidRDefault="003221B0" w:rsidP="00BF1028">
      <w:pPr>
        <w:shd w:val="clear" w:color="auto" w:fill="FFFFFF"/>
        <w:rPr>
          <w:rFonts w:eastAsia="Times New Roman" w:cs="Arial"/>
          <w:color w:val="222222"/>
          <w:lang w:eastAsia="en-US"/>
        </w:rPr>
      </w:pPr>
      <w:r>
        <w:rPr>
          <w:rFonts w:eastAsia="Times New Roman" w:cs="Arial"/>
          <w:color w:val="222222"/>
          <w:lang w:eastAsia="en-US"/>
        </w:rPr>
        <w:t>3</w:t>
      </w:r>
      <w:r w:rsidR="007067F3" w:rsidRPr="007067F3">
        <w:rPr>
          <w:rFonts w:eastAsia="Times New Roman" w:cs="Arial"/>
          <w:color w:val="222222"/>
          <w:lang w:eastAsia="en-US"/>
        </w:rPr>
        <w:t>.- Informe de</w:t>
      </w:r>
      <w:r w:rsidR="00BF1028">
        <w:rPr>
          <w:rFonts w:eastAsia="Times New Roman" w:cs="Arial"/>
          <w:color w:val="222222"/>
          <w:lang w:eastAsia="en-US"/>
        </w:rPr>
        <w:t xml:space="preserve"> </w:t>
      </w:r>
      <w:r w:rsidR="007067F3" w:rsidRPr="007067F3">
        <w:rPr>
          <w:rFonts w:eastAsia="Times New Roman" w:cs="Arial"/>
          <w:color w:val="222222"/>
          <w:lang w:eastAsia="en-US"/>
        </w:rPr>
        <w:t>l</w:t>
      </w:r>
      <w:r w:rsidR="00BF1028">
        <w:rPr>
          <w:rFonts w:eastAsia="Times New Roman" w:cs="Arial"/>
          <w:color w:val="222222"/>
          <w:lang w:eastAsia="en-US"/>
        </w:rPr>
        <w:t>a</w:t>
      </w:r>
      <w:r w:rsidR="007067F3" w:rsidRPr="007067F3">
        <w:rPr>
          <w:rFonts w:eastAsia="Times New Roman" w:cs="Arial"/>
          <w:color w:val="222222"/>
          <w:lang w:eastAsia="en-US"/>
        </w:rPr>
        <w:t xml:space="preserve"> Secretar</w:t>
      </w:r>
      <w:r w:rsidR="00BF1028">
        <w:rPr>
          <w:rFonts w:eastAsia="Times New Roman" w:cs="Arial"/>
          <w:color w:val="222222"/>
          <w:lang w:eastAsia="en-US"/>
        </w:rPr>
        <w:t>ía</w:t>
      </w:r>
      <w:r w:rsidR="007067F3" w:rsidRPr="007067F3">
        <w:rPr>
          <w:rFonts w:eastAsia="Times New Roman" w:cs="Arial"/>
          <w:color w:val="222222"/>
          <w:lang w:eastAsia="en-US"/>
        </w:rPr>
        <w:t xml:space="preserve"> de Finanzas</w:t>
      </w:r>
      <w:r w:rsidR="00BF1028">
        <w:rPr>
          <w:rFonts w:eastAsia="Times New Roman" w:cs="Arial"/>
          <w:color w:val="222222"/>
          <w:lang w:eastAsia="en-US"/>
        </w:rPr>
        <w:t>.</w:t>
      </w:r>
    </w:p>
    <w:p w:rsidR="00BF1028" w:rsidRDefault="00BF1028" w:rsidP="00BF1028">
      <w:pPr>
        <w:shd w:val="clear" w:color="auto" w:fill="FFFFFF"/>
        <w:rPr>
          <w:rFonts w:eastAsia="Times New Roman" w:cs="Arial"/>
          <w:color w:val="222222"/>
          <w:lang w:eastAsia="en-US"/>
        </w:rPr>
      </w:pPr>
    </w:p>
    <w:p w:rsidR="00BF1028" w:rsidRPr="007067F3" w:rsidRDefault="003221B0" w:rsidP="00BF1028">
      <w:pPr>
        <w:shd w:val="clear" w:color="auto" w:fill="FFFFFF"/>
        <w:rPr>
          <w:rFonts w:eastAsia="Times New Roman" w:cs="Arial"/>
          <w:color w:val="222222"/>
          <w:lang w:eastAsia="en-US"/>
        </w:rPr>
      </w:pPr>
      <w:r>
        <w:rPr>
          <w:rFonts w:eastAsia="Times New Roman" w:cs="Arial"/>
          <w:color w:val="222222"/>
          <w:lang w:eastAsia="en-US"/>
        </w:rPr>
        <w:t>4</w:t>
      </w:r>
      <w:r w:rsidR="00BF1028">
        <w:rPr>
          <w:rFonts w:eastAsia="Times New Roman" w:cs="Arial"/>
          <w:color w:val="222222"/>
          <w:lang w:eastAsia="en-US"/>
        </w:rPr>
        <w:t>.- Otros</w:t>
      </w:r>
    </w:p>
    <w:p w:rsidR="00746E5E" w:rsidRPr="0086150B" w:rsidRDefault="00746E5E" w:rsidP="00786316">
      <w:pPr>
        <w:pStyle w:val="Prrafodelista"/>
        <w:jc w:val="both"/>
      </w:pPr>
    </w:p>
    <w:p w:rsidR="000D2F52" w:rsidRDefault="003221B0" w:rsidP="00170670">
      <w:pPr>
        <w:tabs>
          <w:tab w:val="left" w:pos="284"/>
          <w:tab w:val="left" w:pos="426"/>
        </w:tabs>
        <w:jc w:val="both"/>
        <w:rPr>
          <w:b/>
        </w:rPr>
      </w:pPr>
      <w:r>
        <w:rPr>
          <w:b/>
        </w:rPr>
        <w:t>ACTA DE REUNIÓ</w:t>
      </w:r>
      <w:r w:rsidR="000D2F52" w:rsidRPr="0086150B">
        <w:rPr>
          <w:b/>
        </w:rPr>
        <w:t>N</w:t>
      </w:r>
    </w:p>
    <w:p w:rsidR="003221B0" w:rsidRPr="0086150B" w:rsidRDefault="003221B0" w:rsidP="00170670">
      <w:pPr>
        <w:tabs>
          <w:tab w:val="left" w:pos="284"/>
          <w:tab w:val="left" w:pos="426"/>
        </w:tabs>
        <w:jc w:val="both"/>
        <w:rPr>
          <w:b/>
        </w:rPr>
      </w:pPr>
    </w:p>
    <w:p w:rsidR="000D2F52" w:rsidRPr="0086150B" w:rsidRDefault="000D2F52" w:rsidP="00170670">
      <w:pPr>
        <w:tabs>
          <w:tab w:val="left" w:pos="284"/>
          <w:tab w:val="left" w:pos="426"/>
        </w:tabs>
        <w:jc w:val="both"/>
        <w:rPr>
          <w:b/>
        </w:rPr>
      </w:pPr>
      <w:r w:rsidRPr="0086150B">
        <w:rPr>
          <w:b/>
        </w:rPr>
        <w:t xml:space="preserve">Miembros presentes: </w:t>
      </w:r>
    </w:p>
    <w:p w:rsidR="000D2F52" w:rsidRPr="0086150B" w:rsidRDefault="000D2F52" w:rsidP="00170670">
      <w:pPr>
        <w:tabs>
          <w:tab w:val="left" w:pos="284"/>
          <w:tab w:val="left" w:pos="426"/>
        </w:tabs>
        <w:jc w:val="both"/>
      </w:pPr>
      <w:r w:rsidRPr="0086150B">
        <w:t xml:space="preserve">Por claustro de estudiantes: </w:t>
      </w:r>
      <w:r w:rsidR="00BF1028">
        <w:t>no hubo representantes, se esperó el tiempo reglamentario, cumplido el cual se dio inicio a la sesión.</w:t>
      </w:r>
    </w:p>
    <w:p w:rsidR="000D2F52" w:rsidRPr="0086150B" w:rsidRDefault="000D2F52" w:rsidP="00746E5E">
      <w:pPr>
        <w:tabs>
          <w:tab w:val="left" w:pos="284"/>
          <w:tab w:val="left" w:pos="426"/>
        </w:tabs>
        <w:jc w:val="both"/>
      </w:pPr>
      <w:r w:rsidRPr="0086150B">
        <w:t xml:space="preserve">Por claustro de graduados: </w:t>
      </w:r>
      <w:r w:rsidR="00746E5E" w:rsidRPr="0086150B">
        <w:t>Violeta Medan.</w:t>
      </w:r>
    </w:p>
    <w:p w:rsidR="000D2F52" w:rsidRPr="0086150B" w:rsidRDefault="000D2F52" w:rsidP="00170670">
      <w:pPr>
        <w:tabs>
          <w:tab w:val="left" w:pos="284"/>
          <w:tab w:val="left" w:pos="426"/>
        </w:tabs>
        <w:jc w:val="both"/>
      </w:pPr>
      <w:r w:rsidRPr="0086150B">
        <w:t xml:space="preserve">Por claustro de profesores: </w:t>
      </w:r>
      <w:r w:rsidR="00746E5E" w:rsidRPr="0086150B">
        <w:t xml:space="preserve">Daniel </w:t>
      </w:r>
      <w:proofErr w:type="spellStart"/>
      <w:r w:rsidR="00746E5E" w:rsidRPr="0086150B">
        <w:t>Tomsic</w:t>
      </w:r>
      <w:proofErr w:type="spellEnd"/>
      <w:r w:rsidR="003B72FA" w:rsidRPr="0086150B">
        <w:t>,</w:t>
      </w:r>
      <w:r w:rsidR="00746E5E" w:rsidRPr="0086150B">
        <w:t xml:space="preserve"> Alejandro </w:t>
      </w:r>
      <w:proofErr w:type="spellStart"/>
      <w:r w:rsidR="00746E5E" w:rsidRPr="0086150B">
        <w:t>Nadra</w:t>
      </w:r>
      <w:proofErr w:type="spellEnd"/>
      <w:r w:rsidR="003B72FA" w:rsidRPr="0086150B">
        <w:t xml:space="preserve">, </w:t>
      </w:r>
      <w:proofErr w:type="spellStart"/>
      <w:r w:rsidR="00BF1028">
        <w:t>Anabella</w:t>
      </w:r>
      <w:proofErr w:type="spellEnd"/>
      <w:r w:rsidR="00BF1028">
        <w:t xml:space="preserve"> </w:t>
      </w:r>
      <w:proofErr w:type="spellStart"/>
      <w:r w:rsidR="00BF1028">
        <w:t>Srebrow</w:t>
      </w:r>
      <w:proofErr w:type="spellEnd"/>
      <w:r w:rsidR="00746E5E" w:rsidRPr="0086150B">
        <w:t>.</w:t>
      </w:r>
    </w:p>
    <w:p w:rsidR="000D2F52" w:rsidRPr="0086150B" w:rsidRDefault="000D2F52" w:rsidP="00170670">
      <w:pPr>
        <w:jc w:val="both"/>
      </w:pPr>
      <w:r w:rsidRPr="0086150B">
        <w:t xml:space="preserve">Por dirección: </w:t>
      </w:r>
      <w:r w:rsidR="003B72FA" w:rsidRPr="0086150B">
        <w:t xml:space="preserve">Norberto </w:t>
      </w:r>
      <w:proofErr w:type="spellStart"/>
      <w:r w:rsidR="003B72FA" w:rsidRPr="0086150B">
        <w:t>Iusem</w:t>
      </w:r>
      <w:proofErr w:type="spellEnd"/>
      <w:r w:rsidR="00746E5E" w:rsidRPr="0086150B">
        <w:t>.</w:t>
      </w:r>
    </w:p>
    <w:p w:rsidR="00B56C8A" w:rsidRPr="0086150B" w:rsidRDefault="00B56C8A" w:rsidP="00170670">
      <w:pPr>
        <w:jc w:val="both"/>
      </w:pPr>
    </w:p>
    <w:p w:rsidR="0086150B" w:rsidRDefault="0086150B" w:rsidP="0086150B">
      <w:pPr>
        <w:pStyle w:val="Prrafodelista"/>
        <w:numPr>
          <w:ilvl w:val="0"/>
          <w:numId w:val="2"/>
        </w:numPr>
        <w:shd w:val="clear" w:color="auto" w:fill="FFFFFF"/>
        <w:rPr>
          <w:rFonts w:eastAsia="Times New Roman" w:cs="Arial"/>
          <w:color w:val="222222"/>
          <w:lang w:eastAsia="en-US"/>
        </w:rPr>
      </w:pPr>
      <w:r w:rsidRPr="0086150B">
        <w:rPr>
          <w:rFonts w:eastAsia="Times New Roman" w:cs="Arial"/>
          <w:color w:val="222222"/>
          <w:lang w:eastAsia="en-US"/>
        </w:rPr>
        <w:t xml:space="preserve">- Informe de la dirección. </w:t>
      </w:r>
    </w:p>
    <w:p w:rsidR="00064FF0" w:rsidRDefault="00064FF0" w:rsidP="00064FF0">
      <w:pPr>
        <w:pStyle w:val="Prrafodelista"/>
        <w:shd w:val="clear" w:color="auto" w:fill="FFFFFF"/>
        <w:rPr>
          <w:rFonts w:eastAsia="Times New Roman" w:cs="Arial"/>
          <w:color w:val="222222"/>
          <w:lang w:eastAsia="en-US"/>
        </w:rPr>
      </w:pPr>
    </w:p>
    <w:p w:rsidR="00064FF0" w:rsidRDefault="00BF1028" w:rsidP="00064FF0">
      <w:pPr>
        <w:pStyle w:val="Prrafodelista"/>
        <w:numPr>
          <w:ilvl w:val="0"/>
          <w:numId w:val="3"/>
        </w:numPr>
        <w:shd w:val="clear" w:color="auto" w:fill="FFFFFF"/>
        <w:rPr>
          <w:rFonts w:eastAsia="Times New Roman" w:cs="Arial"/>
          <w:color w:val="222222"/>
          <w:lang w:eastAsia="en-US"/>
        </w:rPr>
      </w:pPr>
      <w:r>
        <w:rPr>
          <w:rFonts w:eastAsia="Times New Roman" w:cs="Arial"/>
          <w:color w:val="222222"/>
          <w:lang w:eastAsia="en-US"/>
        </w:rPr>
        <w:t>Designaciones interinas de JTP, Ayudantes de 1ra y 2da.</w:t>
      </w:r>
    </w:p>
    <w:p w:rsidR="00064FF0" w:rsidRDefault="00064FF0" w:rsidP="00064FF0">
      <w:pPr>
        <w:shd w:val="clear" w:color="auto" w:fill="FFFFFF"/>
        <w:rPr>
          <w:rFonts w:eastAsia="Times New Roman" w:cs="Arial"/>
          <w:color w:val="222222"/>
          <w:lang w:eastAsia="en-US"/>
        </w:rPr>
      </w:pPr>
    </w:p>
    <w:p w:rsidR="003C10D8" w:rsidRDefault="00BF1028" w:rsidP="00064FF0">
      <w:pPr>
        <w:shd w:val="clear" w:color="auto" w:fill="FFFFFF"/>
        <w:rPr>
          <w:rFonts w:eastAsia="Times New Roman" w:cs="Arial"/>
          <w:color w:val="222222"/>
          <w:lang w:eastAsia="en-US"/>
        </w:rPr>
      </w:pPr>
      <w:r>
        <w:rPr>
          <w:rFonts w:eastAsia="Times New Roman" w:cs="Arial"/>
          <w:color w:val="222222"/>
          <w:lang w:eastAsia="en-US"/>
        </w:rPr>
        <w:t>Debido a que producto de diferentes licencias existían una cantidad de “puntos” para cargos docentes libres</w:t>
      </w:r>
      <w:r w:rsidR="003C10D8">
        <w:rPr>
          <w:rFonts w:eastAsia="Times New Roman" w:cs="Arial"/>
          <w:color w:val="222222"/>
          <w:lang w:eastAsia="en-US"/>
        </w:rPr>
        <w:t>,</w:t>
      </w:r>
      <w:r>
        <w:rPr>
          <w:rFonts w:eastAsia="Times New Roman" w:cs="Arial"/>
          <w:color w:val="222222"/>
          <w:lang w:eastAsia="en-US"/>
        </w:rPr>
        <w:t xml:space="preserve"> la Dirección</w:t>
      </w:r>
      <w:r w:rsidR="00C323D8">
        <w:rPr>
          <w:rFonts w:eastAsia="Times New Roman" w:cs="Arial"/>
          <w:color w:val="222222"/>
          <w:lang w:eastAsia="en-US"/>
        </w:rPr>
        <w:t xml:space="preserve"> </w:t>
      </w:r>
      <w:r>
        <w:rPr>
          <w:rFonts w:eastAsia="Times New Roman" w:cs="Arial"/>
          <w:color w:val="222222"/>
          <w:lang w:eastAsia="en-US"/>
        </w:rPr>
        <w:t>del Departamento</w:t>
      </w:r>
      <w:r w:rsidR="00C323D8">
        <w:rPr>
          <w:rFonts w:eastAsia="Times New Roman" w:cs="Arial"/>
          <w:color w:val="222222"/>
          <w:lang w:eastAsia="en-US"/>
        </w:rPr>
        <w:t xml:space="preserve">,  luego de tratar el tema con el </w:t>
      </w:r>
      <w:proofErr w:type="spellStart"/>
      <w:r w:rsidR="00C323D8">
        <w:rPr>
          <w:rFonts w:eastAsia="Times New Roman" w:cs="Arial"/>
          <w:color w:val="222222"/>
          <w:lang w:eastAsia="en-US"/>
        </w:rPr>
        <w:t>CoDep</w:t>
      </w:r>
      <w:proofErr w:type="spellEnd"/>
      <w:r w:rsidR="00C323D8">
        <w:rPr>
          <w:rFonts w:eastAsia="Times New Roman" w:cs="Arial"/>
          <w:color w:val="222222"/>
          <w:lang w:eastAsia="en-US"/>
        </w:rPr>
        <w:t>,</w:t>
      </w:r>
      <w:r>
        <w:rPr>
          <w:rFonts w:eastAsia="Times New Roman" w:cs="Arial"/>
          <w:color w:val="222222"/>
          <w:lang w:eastAsia="en-US"/>
        </w:rPr>
        <w:t xml:space="preserve"> </w:t>
      </w:r>
      <w:r w:rsidR="003C10D8">
        <w:rPr>
          <w:rFonts w:eastAsia="Times New Roman" w:cs="Arial"/>
          <w:color w:val="222222"/>
          <w:lang w:eastAsia="en-US"/>
        </w:rPr>
        <w:t xml:space="preserve">determinó la designación de un número de auxiliares interinos que a continuación se detalla. </w:t>
      </w:r>
    </w:p>
    <w:p w:rsidR="003C10D8" w:rsidRDefault="003C10D8" w:rsidP="00064FF0">
      <w:pPr>
        <w:shd w:val="clear" w:color="auto" w:fill="FFFFFF"/>
        <w:rPr>
          <w:rFonts w:eastAsia="Times New Roman" w:cs="Arial"/>
          <w:color w:val="222222"/>
          <w:lang w:eastAsia="en-US"/>
        </w:rPr>
      </w:pPr>
    </w:p>
    <w:p w:rsidR="00BF1028" w:rsidRDefault="003C10D8" w:rsidP="00064FF0">
      <w:pPr>
        <w:shd w:val="clear" w:color="auto" w:fill="FFFFFF"/>
        <w:rPr>
          <w:rFonts w:eastAsia="Times New Roman" w:cs="Arial"/>
          <w:color w:val="222222"/>
          <w:lang w:eastAsia="en-US"/>
        </w:rPr>
      </w:pPr>
      <w:r>
        <w:rPr>
          <w:rFonts w:eastAsia="Times New Roman" w:cs="Arial"/>
          <w:color w:val="222222"/>
          <w:lang w:eastAsia="en-US"/>
        </w:rPr>
        <w:t>Se hace notar que para la asignación de tipo de cargos y área asignada se consideraron los órdenes de méritos vigentes no agotados, el equilibrio de plantel docente entre áreas (Molecular, Neurociencias, Biotecnología)</w:t>
      </w:r>
      <w:r w:rsidR="00C323D8">
        <w:rPr>
          <w:rFonts w:eastAsia="Times New Roman" w:cs="Arial"/>
          <w:color w:val="222222"/>
          <w:lang w:eastAsia="en-US"/>
        </w:rPr>
        <w:t>, las necesidades docentes manifiestas de los directores de áreas, los concursos de profesores en curso</w:t>
      </w:r>
      <w:r>
        <w:rPr>
          <w:rFonts w:eastAsia="Times New Roman" w:cs="Arial"/>
          <w:color w:val="222222"/>
          <w:lang w:eastAsia="en-US"/>
        </w:rPr>
        <w:t xml:space="preserve"> y recomendaciones de Gaspar </w:t>
      </w:r>
      <w:proofErr w:type="spellStart"/>
      <w:r>
        <w:rPr>
          <w:rFonts w:eastAsia="Times New Roman" w:cs="Arial"/>
          <w:color w:val="222222"/>
          <w:lang w:eastAsia="en-US"/>
        </w:rPr>
        <w:t>Tolón</w:t>
      </w:r>
      <w:proofErr w:type="spellEnd"/>
      <w:r w:rsidR="00C323D8">
        <w:rPr>
          <w:rFonts w:eastAsia="Times New Roman" w:cs="Arial"/>
          <w:color w:val="222222"/>
          <w:lang w:eastAsia="en-US"/>
        </w:rPr>
        <w:t xml:space="preserve"> (Sec. Hacienda FCEN) para hacer el mejor uso posible del dinero disponible, ya que de lo contrario el mismo es tomado por la UBA y perdido por el departamento</w:t>
      </w:r>
      <w:r>
        <w:rPr>
          <w:rFonts w:eastAsia="Times New Roman" w:cs="Arial"/>
          <w:color w:val="222222"/>
          <w:lang w:eastAsia="en-US"/>
        </w:rPr>
        <w:t>.</w:t>
      </w:r>
    </w:p>
    <w:p w:rsidR="003C10D8" w:rsidRDefault="003C10D8" w:rsidP="00064FF0">
      <w:pPr>
        <w:shd w:val="clear" w:color="auto" w:fill="FFFFFF"/>
        <w:rPr>
          <w:rFonts w:eastAsia="Times New Roman" w:cs="Arial"/>
          <w:color w:val="222222"/>
          <w:lang w:eastAsia="en-US"/>
        </w:rPr>
      </w:pPr>
    </w:p>
    <w:p w:rsidR="00BF1028" w:rsidRDefault="003C10D8" w:rsidP="00064FF0">
      <w:pPr>
        <w:shd w:val="clear" w:color="auto" w:fill="FFFFFF"/>
        <w:rPr>
          <w:rFonts w:eastAsia="Times New Roman" w:cs="Arial"/>
          <w:color w:val="222222"/>
          <w:lang w:eastAsia="en-US"/>
        </w:rPr>
      </w:pPr>
      <w:r w:rsidRPr="003C10D8">
        <w:rPr>
          <w:rFonts w:eastAsia="Times New Roman" w:cs="Arial"/>
          <w:color w:val="222222"/>
          <w:u w:val="single"/>
          <w:lang w:eastAsia="en-US"/>
        </w:rPr>
        <w:t xml:space="preserve">Usando el orden de mérito vigente de JTP </w:t>
      </w:r>
      <w:r w:rsidR="0093007B">
        <w:rPr>
          <w:rFonts w:eastAsia="Times New Roman" w:cs="Arial"/>
          <w:color w:val="222222"/>
          <w:u w:val="single"/>
          <w:lang w:eastAsia="en-US"/>
        </w:rPr>
        <w:t xml:space="preserve">simple </w:t>
      </w:r>
      <w:r w:rsidRPr="003C10D8">
        <w:rPr>
          <w:rFonts w:eastAsia="Times New Roman" w:cs="Arial"/>
          <w:color w:val="222222"/>
          <w:u w:val="single"/>
          <w:lang w:eastAsia="en-US"/>
        </w:rPr>
        <w:t>Molecular</w:t>
      </w:r>
      <w:r>
        <w:rPr>
          <w:rFonts w:eastAsia="Times New Roman" w:cs="Arial"/>
          <w:color w:val="222222"/>
          <w:lang w:eastAsia="en-US"/>
        </w:rPr>
        <w:t>:</w:t>
      </w:r>
    </w:p>
    <w:p w:rsidR="00BF1028" w:rsidRDefault="00BF1028" w:rsidP="00064FF0">
      <w:pPr>
        <w:shd w:val="clear" w:color="auto" w:fill="FFFFFF"/>
        <w:rPr>
          <w:rFonts w:eastAsia="Times New Roman" w:cs="Arial"/>
          <w:color w:val="222222"/>
          <w:lang w:eastAsia="en-US"/>
        </w:rPr>
      </w:pPr>
    </w:p>
    <w:p w:rsidR="003C10D8" w:rsidRDefault="003C10D8" w:rsidP="003C10D8">
      <w:pPr>
        <w:shd w:val="clear" w:color="auto" w:fill="FFFFFF"/>
        <w:rPr>
          <w:rFonts w:eastAsia="Times New Roman" w:cs="Arial"/>
          <w:color w:val="222222"/>
          <w:lang w:eastAsia="en-US"/>
        </w:rPr>
      </w:pPr>
      <w:proofErr w:type="spellStart"/>
      <w:r w:rsidRPr="00BE5905">
        <w:rPr>
          <w:rFonts w:eastAsia="Times New Roman" w:cs="Arial"/>
          <w:b/>
          <w:color w:val="222222"/>
          <w:lang w:eastAsia="en-US"/>
        </w:rPr>
        <w:t>Antico</w:t>
      </w:r>
      <w:proofErr w:type="spellEnd"/>
      <w:r w:rsidRPr="00BE5905">
        <w:rPr>
          <w:rFonts w:eastAsia="Times New Roman" w:cs="Arial"/>
          <w:color w:val="222222"/>
          <w:lang w:eastAsia="en-US"/>
        </w:rPr>
        <w:t xml:space="preserve"> (1º y 2º cuatrimestre</w:t>
      </w:r>
      <w:r>
        <w:rPr>
          <w:rFonts w:eastAsia="Times New Roman" w:cs="Arial"/>
          <w:color w:val="222222"/>
          <w:lang w:eastAsia="en-US"/>
        </w:rPr>
        <w:t>,</w:t>
      </w:r>
      <w:r w:rsidRPr="00BE5905">
        <w:rPr>
          <w:rFonts w:eastAsia="Times New Roman" w:cs="Arial"/>
          <w:color w:val="222222"/>
          <w:lang w:eastAsia="en-US"/>
        </w:rPr>
        <w:t xml:space="preserve"> con financiación </w:t>
      </w:r>
      <w:r w:rsidR="00C56E36">
        <w:rPr>
          <w:rFonts w:eastAsia="Times New Roman" w:cs="Arial"/>
          <w:color w:val="222222"/>
          <w:lang w:eastAsia="en-US"/>
        </w:rPr>
        <w:t xml:space="preserve">ex cargo </w:t>
      </w:r>
      <w:proofErr w:type="spellStart"/>
      <w:r w:rsidRPr="00BE5905">
        <w:rPr>
          <w:rFonts w:eastAsia="Times New Roman" w:cs="Arial"/>
          <w:color w:val="222222"/>
          <w:lang w:eastAsia="en-US"/>
        </w:rPr>
        <w:t>Ricardi</w:t>
      </w:r>
      <w:proofErr w:type="spellEnd"/>
      <w:r w:rsidR="00C56E36">
        <w:rPr>
          <w:rFonts w:eastAsia="Times New Roman" w:cs="Arial"/>
          <w:color w:val="222222"/>
          <w:lang w:eastAsia="en-US"/>
        </w:rPr>
        <w:t>, finalizado y no concursado aun</w:t>
      </w:r>
      <w:r w:rsidRPr="00BE5905">
        <w:rPr>
          <w:rFonts w:eastAsia="Times New Roman" w:cs="Arial"/>
          <w:color w:val="222222"/>
          <w:lang w:eastAsia="en-US"/>
        </w:rPr>
        <w:t xml:space="preserve">). </w:t>
      </w:r>
    </w:p>
    <w:p w:rsidR="003C10D8" w:rsidRDefault="003C10D8" w:rsidP="003C10D8">
      <w:pPr>
        <w:shd w:val="clear" w:color="auto" w:fill="FFFFFF"/>
        <w:rPr>
          <w:rFonts w:eastAsia="Times New Roman" w:cs="Arial"/>
          <w:color w:val="222222"/>
          <w:lang w:eastAsia="en-US"/>
        </w:rPr>
      </w:pPr>
      <w:r w:rsidRPr="00BE5905">
        <w:rPr>
          <w:rFonts w:eastAsia="Times New Roman" w:cs="Arial"/>
          <w:color w:val="222222"/>
          <w:lang w:eastAsia="en-US"/>
        </w:rPr>
        <w:t>Aclaración importante: en el 2</w:t>
      </w:r>
      <w:r w:rsidR="0093007B">
        <w:rPr>
          <w:rFonts w:eastAsia="Times New Roman" w:cs="Arial"/>
          <w:color w:val="222222"/>
          <w:lang w:eastAsia="en-US"/>
        </w:rPr>
        <w:t>°</w:t>
      </w:r>
      <w:r w:rsidRPr="00BE5905">
        <w:rPr>
          <w:rFonts w:eastAsia="Times New Roman" w:cs="Arial"/>
          <w:color w:val="222222"/>
          <w:lang w:eastAsia="en-US"/>
        </w:rPr>
        <w:t xml:space="preserve"> cuatrimestre har</w:t>
      </w:r>
      <w:r>
        <w:rPr>
          <w:rFonts w:eastAsia="Times New Roman" w:cs="Arial"/>
          <w:color w:val="222222"/>
          <w:lang w:eastAsia="en-US"/>
        </w:rPr>
        <w:t>á</w:t>
      </w:r>
      <w:r w:rsidRPr="00BE5905">
        <w:rPr>
          <w:rFonts w:eastAsia="Times New Roman" w:cs="Arial"/>
          <w:color w:val="222222"/>
          <w:lang w:eastAsia="en-US"/>
        </w:rPr>
        <w:t xml:space="preserve"> docencia en el </w:t>
      </w:r>
      <w:r w:rsidR="0093007B" w:rsidRPr="00BE5905">
        <w:rPr>
          <w:rFonts w:eastAsia="Times New Roman" w:cs="Arial"/>
          <w:color w:val="222222"/>
          <w:lang w:eastAsia="en-US"/>
        </w:rPr>
        <w:t>Área</w:t>
      </w:r>
      <w:r w:rsidRPr="00BE5905">
        <w:rPr>
          <w:rFonts w:eastAsia="Times New Roman" w:cs="Arial"/>
          <w:color w:val="222222"/>
          <w:lang w:eastAsia="en-US"/>
        </w:rPr>
        <w:t xml:space="preserve"> Biotecnología (en el 1ro tambi</w:t>
      </w:r>
      <w:r>
        <w:rPr>
          <w:rFonts w:eastAsia="Times New Roman" w:cs="Arial"/>
          <w:color w:val="222222"/>
          <w:lang w:eastAsia="en-US"/>
        </w:rPr>
        <w:t>é</w:t>
      </w:r>
      <w:r w:rsidRPr="00BE5905">
        <w:rPr>
          <w:rFonts w:eastAsia="Times New Roman" w:cs="Arial"/>
          <w:color w:val="222222"/>
          <w:lang w:eastAsia="en-US"/>
        </w:rPr>
        <w:t>n pero es trueque I</w:t>
      </w:r>
      <w:r>
        <w:rPr>
          <w:rFonts w:eastAsia="Times New Roman" w:cs="Arial"/>
          <w:color w:val="222222"/>
          <w:lang w:eastAsia="en-US"/>
        </w:rPr>
        <w:t>nter-</w:t>
      </w:r>
      <w:r w:rsidR="0093007B">
        <w:rPr>
          <w:rFonts w:eastAsia="Times New Roman" w:cs="Arial"/>
          <w:color w:val="222222"/>
          <w:lang w:eastAsia="en-US"/>
        </w:rPr>
        <w:t>Área</w:t>
      </w:r>
      <w:r>
        <w:rPr>
          <w:rFonts w:eastAsia="Times New Roman" w:cs="Arial"/>
          <w:color w:val="222222"/>
          <w:lang w:eastAsia="en-US"/>
        </w:rPr>
        <w:t xml:space="preserve"> con Laura </w:t>
      </w:r>
      <w:proofErr w:type="spellStart"/>
      <w:r>
        <w:rPr>
          <w:rFonts w:eastAsia="Times New Roman" w:cs="Arial"/>
          <w:color w:val="222222"/>
          <w:lang w:eastAsia="en-US"/>
        </w:rPr>
        <w:t>Kamenetzky</w:t>
      </w:r>
      <w:proofErr w:type="spellEnd"/>
      <w:r>
        <w:rPr>
          <w:rFonts w:eastAsia="Times New Roman" w:cs="Arial"/>
          <w:color w:val="222222"/>
          <w:lang w:eastAsia="en-US"/>
        </w:rPr>
        <w:t>).</w:t>
      </w:r>
    </w:p>
    <w:p w:rsidR="003C10D8" w:rsidRPr="00BE5905" w:rsidRDefault="003C10D8" w:rsidP="003C10D8">
      <w:pPr>
        <w:shd w:val="clear" w:color="auto" w:fill="FFFFFF"/>
        <w:rPr>
          <w:rFonts w:eastAsia="Times New Roman" w:cs="Arial"/>
          <w:color w:val="222222"/>
          <w:lang w:eastAsia="en-US"/>
        </w:rPr>
      </w:pPr>
    </w:p>
    <w:p w:rsidR="003C10D8" w:rsidRDefault="003C10D8" w:rsidP="003C10D8">
      <w:pPr>
        <w:shd w:val="clear" w:color="auto" w:fill="FFFFFF"/>
        <w:rPr>
          <w:rFonts w:eastAsia="Times New Roman" w:cs="Arial"/>
          <w:color w:val="222222"/>
          <w:lang w:eastAsia="en-US"/>
        </w:rPr>
      </w:pPr>
      <w:r w:rsidRPr="00BE5905">
        <w:rPr>
          <w:rFonts w:eastAsia="Times New Roman" w:cs="Arial"/>
          <w:b/>
          <w:color w:val="222222"/>
          <w:lang w:eastAsia="en-US"/>
        </w:rPr>
        <w:t xml:space="preserve">Godoy </w:t>
      </w:r>
      <w:proofErr w:type="spellStart"/>
      <w:r w:rsidRPr="00BE5905">
        <w:rPr>
          <w:rFonts w:eastAsia="Times New Roman" w:cs="Arial"/>
          <w:b/>
          <w:color w:val="222222"/>
          <w:lang w:eastAsia="en-US"/>
        </w:rPr>
        <w:t>Hertz</w:t>
      </w:r>
      <w:proofErr w:type="spellEnd"/>
      <w:r w:rsidRPr="00BE5905">
        <w:rPr>
          <w:rFonts w:eastAsia="Times New Roman" w:cs="Arial"/>
          <w:color w:val="222222"/>
          <w:lang w:eastAsia="en-US"/>
        </w:rPr>
        <w:t xml:space="preserve"> (1º y 2º cuatrimestre</w:t>
      </w:r>
      <w:r>
        <w:rPr>
          <w:rFonts w:eastAsia="Times New Roman" w:cs="Arial"/>
          <w:color w:val="222222"/>
          <w:lang w:eastAsia="en-US"/>
        </w:rPr>
        <w:t>,</w:t>
      </w:r>
      <w:r w:rsidRPr="00BE5905">
        <w:rPr>
          <w:rFonts w:eastAsia="Times New Roman" w:cs="Arial"/>
          <w:color w:val="222222"/>
          <w:lang w:eastAsia="en-US"/>
        </w:rPr>
        <w:t xml:space="preserve"> con financiación </w:t>
      </w:r>
      <w:proofErr w:type="spellStart"/>
      <w:r w:rsidRPr="00BE5905">
        <w:rPr>
          <w:rFonts w:eastAsia="Times New Roman" w:cs="Arial"/>
          <w:color w:val="222222"/>
          <w:lang w:eastAsia="en-US"/>
        </w:rPr>
        <w:t>Ricardi</w:t>
      </w:r>
      <w:proofErr w:type="spellEnd"/>
      <w:r w:rsidRPr="00BE5905">
        <w:rPr>
          <w:rFonts w:eastAsia="Times New Roman" w:cs="Arial"/>
          <w:color w:val="222222"/>
          <w:lang w:eastAsia="en-US"/>
        </w:rPr>
        <w:t>)</w:t>
      </w:r>
      <w:r>
        <w:rPr>
          <w:rFonts w:eastAsia="Times New Roman" w:cs="Arial"/>
          <w:color w:val="222222"/>
          <w:lang w:eastAsia="en-US"/>
        </w:rPr>
        <w:t>.</w:t>
      </w:r>
    </w:p>
    <w:p w:rsidR="003C10D8" w:rsidRPr="00BE5905" w:rsidRDefault="003C10D8" w:rsidP="003C10D8">
      <w:pPr>
        <w:shd w:val="clear" w:color="auto" w:fill="FFFFFF"/>
        <w:rPr>
          <w:rFonts w:eastAsia="Times New Roman" w:cs="Arial"/>
          <w:color w:val="222222"/>
          <w:lang w:eastAsia="en-US"/>
        </w:rPr>
      </w:pPr>
    </w:p>
    <w:p w:rsidR="003C10D8" w:rsidRPr="00BE5905" w:rsidRDefault="003C10D8" w:rsidP="003C10D8">
      <w:pPr>
        <w:shd w:val="clear" w:color="auto" w:fill="FFFFFF"/>
        <w:rPr>
          <w:rFonts w:eastAsia="Times New Roman" w:cs="Arial"/>
          <w:color w:val="222222"/>
          <w:lang w:eastAsia="en-US"/>
        </w:rPr>
      </w:pPr>
      <w:r w:rsidRPr="00BE5905">
        <w:rPr>
          <w:rFonts w:eastAsia="Times New Roman" w:cs="Arial"/>
          <w:b/>
          <w:color w:val="222222"/>
          <w:lang w:eastAsia="en-US"/>
        </w:rPr>
        <w:lastRenderedPageBreak/>
        <w:t>De la Mata</w:t>
      </w:r>
      <w:r w:rsidRPr="00BE5905">
        <w:rPr>
          <w:rFonts w:eastAsia="Times New Roman" w:cs="Arial"/>
          <w:color w:val="222222"/>
          <w:lang w:eastAsia="en-US"/>
        </w:rPr>
        <w:t xml:space="preserve"> (1º cuatrimestre</w:t>
      </w:r>
      <w:r>
        <w:rPr>
          <w:rFonts w:eastAsia="Times New Roman" w:cs="Arial"/>
          <w:color w:val="222222"/>
          <w:lang w:eastAsia="en-US"/>
        </w:rPr>
        <w:t>,</w:t>
      </w:r>
      <w:r w:rsidRPr="00BE5905">
        <w:rPr>
          <w:rFonts w:eastAsia="Times New Roman" w:cs="Arial"/>
          <w:color w:val="222222"/>
          <w:lang w:eastAsia="en-US"/>
        </w:rPr>
        <w:t xml:space="preserve"> con financiación </w:t>
      </w:r>
      <w:r w:rsidR="00C56E36">
        <w:rPr>
          <w:rFonts w:eastAsia="Times New Roman" w:cs="Arial"/>
          <w:color w:val="222222"/>
          <w:lang w:eastAsia="en-US"/>
        </w:rPr>
        <w:t xml:space="preserve">por licencia de F. </w:t>
      </w:r>
      <w:proofErr w:type="spellStart"/>
      <w:r w:rsidRPr="00BE5905">
        <w:rPr>
          <w:rFonts w:eastAsia="Times New Roman" w:cs="Arial"/>
          <w:color w:val="222222"/>
          <w:lang w:eastAsia="en-US"/>
        </w:rPr>
        <w:t>Coluccio</w:t>
      </w:r>
      <w:proofErr w:type="spellEnd"/>
      <w:r w:rsidRPr="00BE5905">
        <w:rPr>
          <w:rFonts w:eastAsia="Times New Roman" w:cs="Arial"/>
          <w:color w:val="222222"/>
          <w:lang w:eastAsia="en-US"/>
        </w:rPr>
        <w:t>)</w:t>
      </w:r>
      <w:r w:rsidR="00275087">
        <w:rPr>
          <w:rFonts w:eastAsia="Times New Roman" w:cs="Arial"/>
          <w:color w:val="222222"/>
          <w:lang w:eastAsia="en-US"/>
        </w:rPr>
        <w:t>.</w:t>
      </w:r>
    </w:p>
    <w:p w:rsidR="003C10D8" w:rsidRPr="003C10D8" w:rsidRDefault="003C10D8" w:rsidP="00064FF0">
      <w:pPr>
        <w:shd w:val="clear" w:color="auto" w:fill="FFFFFF"/>
        <w:rPr>
          <w:rFonts w:eastAsia="Times New Roman" w:cs="Arial"/>
          <w:color w:val="222222"/>
          <w:lang w:val="es-AR" w:eastAsia="en-US"/>
        </w:rPr>
      </w:pPr>
    </w:p>
    <w:p w:rsidR="003C10D8" w:rsidRDefault="003C10D8" w:rsidP="003C10D8">
      <w:pPr>
        <w:shd w:val="clear" w:color="auto" w:fill="FFFFFF"/>
        <w:rPr>
          <w:rFonts w:eastAsia="Times New Roman" w:cs="Arial"/>
          <w:color w:val="222222"/>
          <w:lang w:eastAsia="en-US"/>
        </w:rPr>
      </w:pPr>
      <w:r w:rsidRPr="003C10D8">
        <w:rPr>
          <w:rFonts w:eastAsia="Times New Roman" w:cs="Arial"/>
          <w:color w:val="222222"/>
          <w:u w:val="single"/>
          <w:lang w:eastAsia="en-US"/>
        </w:rPr>
        <w:t xml:space="preserve">Usando el orden de mérito vigente de </w:t>
      </w:r>
      <w:r>
        <w:rPr>
          <w:rFonts w:eastAsia="Times New Roman" w:cs="Arial"/>
          <w:color w:val="222222"/>
          <w:u w:val="single"/>
          <w:lang w:eastAsia="en-US"/>
        </w:rPr>
        <w:t>Ay. 1ra</w:t>
      </w:r>
      <w:r w:rsidRPr="003C10D8">
        <w:rPr>
          <w:rFonts w:eastAsia="Times New Roman" w:cs="Arial"/>
          <w:color w:val="222222"/>
          <w:u w:val="single"/>
          <w:lang w:eastAsia="en-US"/>
        </w:rPr>
        <w:t xml:space="preserve"> </w:t>
      </w:r>
      <w:r w:rsidR="0093007B">
        <w:rPr>
          <w:rFonts w:eastAsia="Times New Roman" w:cs="Arial"/>
          <w:color w:val="222222"/>
          <w:u w:val="single"/>
          <w:lang w:eastAsia="en-US"/>
        </w:rPr>
        <w:t xml:space="preserve">simple </w:t>
      </w:r>
      <w:r w:rsidRPr="003C10D8">
        <w:rPr>
          <w:rFonts w:eastAsia="Times New Roman" w:cs="Arial"/>
          <w:color w:val="222222"/>
          <w:u w:val="single"/>
          <w:lang w:eastAsia="en-US"/>
        </w:rPr>
        <w:t>Molecular</w:t>
      </w:r>
      <w:r>
        <w:rPr>
          <w:rFonts w:eastAsia="Times New Roman" w:cs="Arial"/>
          <w:color w:val="222222"/>
          <w:lang w:eastAsia="en-US"/>
        </w:rPr>
        <w:t>:</w:t>
      </w:r>
    </w:p>
    <w:p w:rsidR="003C10D8" w:rsidRDefault="003C10D8" w:rsidP="00064FF0">
      <w:pPr>
        <w:shd w:val="clear" w:color="auto" w:fill="FFFFFF"/>
        <w:rPr>
          <w:rFonts w:eastAsia="Times New Roman" w:cs="Arial"/>
          <w:color w:val="222222"/>
          <w:lang w:eastAsia="en-US"/>
        </w:rPr>
      </w:pPr>
    </w:p>
    <w:p w:rsidR="003C10D8" w:rsidRPr="003C10D8" w:rsidRDefault="003C10D8" w:rsidP="00064FF0">
      <w:pPr>
        <w:shd w:val="clear" w:color="auto" w:fill="FFFFFF"/>
        <w:rPr>
          <w:rFonts w:eastAsia="Times New Roman" w:cs="Arial"/>
          <w:color w:val="222222"/>
          <w:lang w:eastAsia="en-US"/>
        </w:rPr>
      </w:pPr>
      <w:proofErr w:type="spellStart"/>
      <w:r>
        <w:rPr>
          <w:rFonts w:eastAsia="Times New Roman" w:cs="Arial"/>
          <w:b/>
          <w:color w:val="222222"/>
          <w:lang w:eastAsia="en-US"/>
        </w:rPr>
        <w:t>Corapi</w:t>
      </w:r>
      <w:proofErr w:type="spellEnd"/>
      <w:r>
        <w:rPr>
          <w:rFonts w:eastAsia="Times New Roman" w:cs="Arial"/>
          <w:color w:val="222222"/>
          <w:lang w:eastAsia="en-US"/>
        </w:rPr>
        <w:t xml:space="preserve"> </w:t>
      </w:r>
      <w:r w:rsidR="00275087" w:rsidRPr="00BE5905">
        <w:rPr>
          <w:rFonts w:eastAsia="Times New Roman" w:cs="Arial"/>
          <w:color w:val="222222"/>
          <w:lang w:eastAsia="en-US"/>
        </w:rPr>
        <w:t>(1º y 2º cuatrimestre por corrimiento de Godoy</w:t>
      </w:r>
      <w:r w:rsidR="00275087">
        <w:rPr>
          <w:rFonts w:eastAsia="Times New Roman" w:cs="Arial"/>
          <w:color w:val="222222"/>
          <w:lang w:eastAsia="en-US"/>
        </w:rPr>
        <w:t xml:space="preserve"> </w:t>
      </w:r>
      <w:proofErr w:type="spellStart"/>
      <w:r w:rsidR="00275087">
        <w:rPr>
          <w:rFonts w:eastAsia="Times New Roman" w:cs="Arial"/>
          <w:color w:val="222222"/>
          <w:lang w:eastAsia="en-US"/>
        </w:rPr>
        <w:t>Hertz</w:t>
      </w:r>
      <w:proofErr w:type="spellEnd"/>
      <w:r w:rsidR="00275087" w:rsidRPr="00BE5905">
        <w:rPr>
          <w:rFonts w:eastAsia="Times New Roman" w:cs="Arial"/>
          <w:color w:val="222222"/>
          <w:lang w:eastAsia="en-US"/>
        </w:rPr>
        <w:t>)</w:t>
      </w:r>
      <w:r w:rsidR="00275087">
        <w:rPr>
          <w:rFonts w:eastAsia="Times New Roman" w:cs="Arial"/>
          <w:color w:val="222222"/>
          <w:lang w:eastAsia="en-US"/>
        </w:rPr>
        <w:t>.</w:t>
      </w:r>
    </w:p>
    <w:p w:rsidR="00064FF0" w:rsidRDefault="00064FF0" w:rsidP="00064FF0">
      <w:pPr>
        <w:pStyle w:val="Prrafodelista"/>
        <w:shd w:val="clear" w:color="auto" w:fill="FFFFFF"/>
        <w:ind w:left="0"/>
        <w:rPr>
          <w:rFonts w:eastAsia="Times New Roman" w:cs="Arial"/>
          <w:color w:val="222222"/>
          <w:lang w:eastAsia="en-US"/>
        </w:rPr>
      </w:pPr>
    </w:p>
    <w:p w:rsidR="00275087" w:rsidRDefault="00275087" w:rsidP="00275087">
      <w:pPr>
        <w:shd w:val="clear" w:color="auto" w:fill="FFFFFF"/>
        <w:rPr>
          <w:rFonts w:eastAsia="Times New Roman" w:cs="Arial"/>
          <w:color w:val="222222"/>
          <w:u w:val="single"/>
          <w:lang w:eastAsia="en-US"/>
        </w:rPr>
      </w:pPr>
      <w:r>
        <w:rPr>
          <w:rFonts w:eastAsia="Times New Roman" w:cs="Arial"/>
          <w:color w:val="222222"/>
          <w:u w:val="single"/>
          <w:lang w:eastAsia="en-US"/>
        </w:rPr>
        <w:t>U</w:t>
      </w:r>
      <w:r w:rsidRPr="00BE5905">
        <w:rPr>
          <w:rFonts w:eastAsia="Times New Roman" w:cs="Arial"/>
          <w:color w:val="222222"/>
          <w:u w:val="single"/>
          <w:lang w:eastAsia="en-US"/>
        </w:rPr>
        <w:t>sando el orden de méritos vigente de Ay</w:t>
      </w:r>
      <w:r>
        <w:rPr>
          <w:rFonts w:eastAsia="Times New Roman" w:cs="Arial"/>
          <w:color w:val="222222"/>
          <w:u w:val="single"/>
          <w:lang w:eastAsia="en-US"/>
        </w:rPr>
        <w:t xml:space="preserve">. </w:t>
      </w:r>
      <w:r w:rsidRPr="00BE5905">
        <w:rPr>
          <w:rFonts w:eastAsia="Times New Roman" w:cs="Arial"/>
          <w:color w:val="222222"/>
          <w:u w:val="single"/>
          <w:lang w:eastAsia="en-US"/>
        </w:rPr>
        <w:t>1</w:t>
      </w:r>
      <w:r>
        <w:rPr>
          <w:rFonts w:eastAsia="Times New Roman" w:cs="Arial"/>
          <w:color w:val="222222"/>
          <w:u w:val="single"/>
          <w:lang w:eastAsia="en-US"/>
        </w:rPr>
        <w:t>r</w:t>
      </w:r>
      <w:r w:rsidRPr="00BE5905">
        <w:rPr>
          <w:rFonts w:eastAsia="Times New Roman" w:cs="Arial"/>
          <w:color w:val="222222"/>
          <w:u w:val="single"/>
          <w:lang w:eastAsia="en-US"/>
        </w:rPr>
        <w:t xml:space="preserve">a </w:t>
      </w:r>
      <w:r w:rsidR="0093007B">
        <w:rPr>
          <w:rFonts w:eastAsia="Times New Roman" w:cs="Arial"/>
          <w:color w:val="222222"/>
          <w:u w:val="single"/>
          <w:lang w:eastAsia="en-US"/>
        </w:rPr>
        <w:t xml:space="preserve">simple </w:t>
      </w:r>
      <w:r w:rsidRPr="00BE5905">
        <w:rPr>
          <w:rFonts w:eastAsia="Times New Roman" w:cs="Arial"/>
          <w:color w:val="222222"/>
          <w:u w:val="single"/>
          <w:lang w:eastAsia="en-US"/>
        </w:rPr>
        <w:t>Fisio</w:t>
      </w:r>
      <w:r>
        <w:rPr>
          <w:rFonts w:eastAsia="Times New Roman" w:cs="Arial"/>
          <w:color w:val="222222"/>
          <w:u w:val="single"/>
          <w:lang w:eastAsia="en-US"/>
        </w:rPr>
        <w:t>logía</w:t>
      </w:r>
      <w:r w:rsidRPr="00BE5905">
        <w:rPr>
          <w:rFonts w:eastAsia="Times New Roman" w:cs="Arial"/>
          <w:color w:val="222222"/>
          <w:u w:val="single"/>
          <w:lang w:eastAsia="en-US"/>
        </w:rPr>
        <w:t>:</w:t>
      </w:r>
    </w:p>
    <w:p w:rsidR="00275087" w:rsidRPr="00BE5905" w:rsidRDefault="00275087" w:rsidP="00275087">
      <w:pPr>
        <w:shd w:val="clear" w:color="auto" w:fill="FFFFFF"/>
        <w:rPr>
          <w:rFonts w:eastAsia="Times New Roman" w:cs="Arial"/>
          <w:color w:val="222222"/>
          <w:u w:val="single"/>
          <w:lang w:eastAsia="en-US"/>
        </w:rPr>
      </w:pPr>
    </w:p>
    <w:p w:rsidR="00275087" w:rsidRPr="00BE5905" w:rsidRDefault="00275087" w:rsidP="00275087">
      <w:pPr>
        <w:shd w:val="clear" w:color="auto" w:fill="FFFFFF"/>
        <w:rPr>
          <w:rFonts w:eastAsia="Times New Roman" w:cs="Arial"/>
          <w:color w:val="222222"/>
          <w:lang w:eastAsia="en-US"/>
        </w:rPr>
      </w:pPr>
      <w:proofErr w:type="spellStart"/>
      <w:r w:rsidRPr="00BE5905">
        <w:rPr>
          <w:rFonts w:eastAsia="Times New Roman" w:cs="Arial"/>
          <w:b/>
          <w:color w:val="222222"/>
          <w:lang w:eastAsia="en-US"/>
        </w:rPr>
        <w:t>Moglie</w:t>
      </w:r>
      <w:proofErr w:type="spellEnd"/>
      <w:r w:rsidRPr="00BE5905">
        <w:rPr>
          <w:rFonts w:eastAsia="Times New Roman" w:cs="Arial"/>
          <w:color w:val="222222"/>
          <w:lang w:eastAsia="en-US"/>
        </w:rPr>
        <w:t xml:space="preserve"> (1º cuatrimestre</w:t>
      </w:r>
      <w:r>
        <w:rPr>
          <w:rFonts w:eastAsia="Times New Roman" w:cs="Arial"/>
          <w:color w:val="222222"/>
          <w:lang w:eastAsia="en-US"/>
        </w:rPr>
        <w:t>,</w:t>
      </w:r>
      <w:r w:rsidRPr="00BE5905">
        <w:rPr>
          <w:rFonts w:eastAsia="Times New Roman" w:cs="Arial"/>
          <w:color w:val="222222"/>
          <w:lang w:eastAsia="en-US"/>
        </w:rPr>
        <w:t xml:space="preserve"> con financiación</w:t>
      </w:r>
      <w:r>
        <w:rPr>
          <w:rFonts w:eastAsia="Times New Roman" w:cs="Arial"/>
          <w:color w:val="222222"/>
          <w:lang w:eastAsia="en-US"/>
        </w:rPr>
        <w:t xml:space="preserve"> </w:t>
      </w:r>
      <w:r w:rsidR="00C56E36">
        <w:rPr>
          <w:rFonts w:eastAsia="Times New Roman" w:cs="Arial"/>
          <w:color w:val="222222"/>
          <w:lang w:eastAsia="en-US"/>
        </w:rPr>
        <w:t xml:space="preserve">A. </w:t>
      </w:r>
      <w:proofErr w:type="spellStart"/>
      <w:r w:rsidRPr="00BE5905">
        <w:rPr>
          <w:rFonts w:eastAsia="Times New Roman" w:cs="Arial"/>
          <w:color w:val="222222"/>
          <w:lang w:eastAsia="en-US"/>
        </w:rPr>
        <w:t>Depino</w:t>
      </w:r>
      <w:proofErr w:type="spellEnd"/>
      <w:r w:rsidR="00C56E36">
        <w:rPr>
          <w:rFonts w:eastAsia="Times New Roman" w:cs="Arial"/>
          <w:color w:val="222222"/>
          <w:lang w:eastAsia="en-US"/>
        </w:rPr>
        <w:t>, por licencia a su cargo JTP exclusiva</w:t>
      </w:r>
      <w:r w:rsidRPr="00BE5905">
        <w:rPr>
          <w:rFonts w:eastAsia="Times New Roman" w:cs="Arial"/>
          <w:color w:val="222222"/>
          <w:lang w:eastAsia="en-US"/>
        </w:rPr>
        <w:t>)</w:t>
      </w:r>
      <w:r>
        <w:rPr>
          <w:rFonts w:eastAsia="Times New Roman" w:cs="Arial"/>
          <w:color w:val="222222"/>
          <w:lang w:eastAsia="en-US"/>
        </w:rPr>
        <w:t>.</w:t>
      </w:r>
    </w:p>
    <w:p w:rsidR="00275087" w:rsidRDefault="00275087" w:rsidP="00275087">
      <w:pPr>
        <w:shd w:val="clear" w:color="auto" w:fill="FFFFFF"/>
        <w:spacing w:after="100"/>
        <w:rPr>
          <w:rFonts w:eastAsia="Times New Roman" w:cs="Arial"/>
          <w:color w:val="222222"/>
          <w:lang w:eastAsia="en-US"/>
        </w:rPr>
      </w:pPr>
      <w:proofErr w:type="spellStart"/>
      <w:r w:rsidRPr="00BE5905">
        <w:rPr>
          <w:rFonts w:eastAsia="Times New Roman" w:cs="Arial"/>
          <w:b/>
          <w:color w:val="222222"/>
          <w:lang w:eastAsia="en-US"/>
        </w:rPr>
        <w:t>Miglietta</w:t>
      </w:r>
      <w:proofErr w:type="spellEnd"/>
      <w:r w:rsidRPr="00BE5905">
        <w:rPr>
          <w:rFonts w:eastAsia="Times New Roman" w:cs="Arial"/>
          <w:color w:val="222222"/>
          <w:lang w:eastAsia="en-US"/>
        </w:rPr>
        <w:t xml:space="preserve"> (1º cuatrimestre</w:t>
      </w:r>
      <w:r>
        <w:rPr>
          <w:rFonts w:eastAsia="Times New Roman" w:cs="Arial"/>
          <w:color w:val="222222"/>
          <w:lang w:eastAsia="en-US"/>
        </w:rPr>
        <w:t>,</w:t>
      </w:r>
      <w:r w:rsidRPr="00BE5905">
        <w:rPr>
          <w:rFonts w:eastAsia="Times New Roman" w:cs="Arial"/>
          <w:color w:val="222222"/>
          <w:lang w:eastAsia="en-US"/>
        </w:rPr>
        <w:t xml:space="preserve"> con financiación </w:t>
      </w:r>
      <w:proofErr w:type="spellStart"/>
      <w:r w:rsidRPr="00BE5905">
        <w:rPr>
          <w:rFonts w:eastAsia="Times New Roman" w:cs="Arial"/>
          <w:color w:val="222222"/>
          <w:lang w:eastAsia="en-US"/>
        </w:rPr>
        <w:t>Coluccio</w:t>
      </w:r>
      <w:proofErr w:type="spellEnd"/>
      <w:r w:rsidRPr="00BE5905">
        <w:rPr>
          <w:rFonts w:eastAsia="Times New Roman" w:cs="Arial"/>
          <w:color w:val="222222"/>
          <w:lang w:eastAsia="en-US"/>
        </w:rPr>
        <w:t>)</w:t>
      </w:r>
      <w:r>
        <w:rPr>
          <w:rFonts w:eastAsia="Times New Roman" w:cs="Arial"/>
          <w:color w:val="222222"/>
          <w:lang w:eastAsia="en-US"/>
        </w:rPr>
        <w:t>.</w:t>
      </w:r>
    </w:p>
    <w:p w:rsidR="00275087" w:rsidRPr="00BE5905" w:rsidRDefault="00275087" w:rsidP="00275087">
      <w:pPr>
        <w:shd w:val="clear" w:color="auto" w:fill="FFFFFF"/>
        <w:spacing w:after="100"/>
        <w:rPr>
          <w:rFonts w:eastAsia="Times New Roman" w:cs="Arial"/>
          <w:color w:val="222222"/>
          <w:lang w:eastAsia="en-US"/>
        </w:rPr>
      </w:pPr>
    </w:p>
    <w:p w:rsidR="00275087" w:rsidRDefault="00275087" w:rsidP="00275087">
      <w:pPr>
        <w:shd w:val="clear" w:color="auto" w:fill="FFFFFF"/>
        <w:rPr>
          <w:rFonts w:eastAsia="Times New Roman" w:cs="Arial"/>
          <w:color w:val="222222"/>
          <w:u w:val="single"/>
          <w:lang w:eastAsia="en-US"/>
        </w:rPr>
      </w:pPr>
      <w:r>
        <w:rPr>
          <w:rFonts w:eastAsia="Times New Roman" w:cs="Arial"/>
          <w:color w:val="222222"/>
          <w:u w:val="single"/>
          <w:lang w:eastAsia="en-US"/>
        </w:rPr>
        <w:t>U</w:t>
      </w:r>
      <w:r w:rsidRPr="00BE5905">
        <w:rPr>
          <w:rFonts w:eastAsia="Times New Roman" w:cs="Arial"/>
          <w:color w:val="222222"/>
          <w:u w:val="single"/>
          <w:lang w:eastAsia="en-US"/>
        </w:rPr>
        <w:t xml:space="preserve">sando el orden de méritos </w:t>
      </w:r>
      <w:r>
        <w:rPr>
          <w:rFonts w:eastAsia="Times New Roman" w:cs="Arial"/>
          <w:color w:val="222222"/>
          <w:u w:val="single"/>
          <w:lang w:eastAsia="en-US"/>
        </w:rPr>
        <w:t xml:space="preserve">vigente </w:t>
      </w:r>
      <w:r w:rsidRPr="00BE5905">
        <w:rPr>
          <w:rFonts w:eastAsia="Times New Roman" w:cs="Arial"/>
          <w:color w:val="222222"/>
          <w:u w:val="single"/>
          <w:lang w:eastAsia="en-US"/>
        </w:rPr>
        <w:t>de Ay</w:t>
      </w:r>
      <w:r>
        <w:rPr>
          <w:rFonts w:eastAsia="Times New Roman" w:cs="Arial"/>
          <w:color w:val="222222"/>
          <w:u w:val="single"/>
          <w:lang w:eastAsia="en-US"/>
        </w:rPr>
        <w:t xml:space="preserve">. </w:t>
      </w:r>
      <w:r w:rsidRPr="00BE5905">
        <w:rPr>
          <w:rFonts w:eastAsia="Times New Roman" w:cs="Arial"/>
          <w:color w:val="222222"/>
          <w:u w:val="single"/>
          <w:lang w:eastAsia="en-US"/>
        </w:rPr>
        <w:t>2</w:t>
      </w:r>
      <w:r>
        <w:rPr>
          <w:rFonts w:eastAsia="Times New Roman" w:cs="Arial"/>
          <w:color w:val="222222"/>
          <w:u w:val="single"/>
          <w:lang w:eastAsia="en-US"/>
        </w:rPr>
        <w:t>d</w:t>
      </w:r>
      <w:r w:rsidRPr="00BE5905">
        <w:rPr>
          <w:rFonts w:eastAsia="Times New Roman" w:cs="Arial"/>
          <w:color w:val="222222"/>
          <w:u w:val="single"/>
          <w:lang w:eastAsia="en-US"/>
        </w:rPr>
        <w:t>a:</w:t>
      </w:r>
    </w:p>
    <w:p w:rsidR="00275087" w:rsidRPr="00BE5905" w:rsidRDefault="00275087" w:rsidP="00275087">
      <w:pPr>
        <w:shd w:val="clear" w:color="auto" w:fill="FFFFFF"/>
        <w:rPr>
          <w:rFonts w:eastAsia="Times New Roman" w:cs="Arial"/>
          <w:color w:val="222222"/>
          <w:u w:val="single"/>
          <w:lang w:eastAsia="en-US"/>
        </w:rPr>
      </w:pPr>
    </w:p>
    <w:p w:rsidR="00275087" w:rsidRPr="00BE5905" w:rsidRDefault="00275087" w:rsidP="00275087">
      <w:pPr>
        <w:shd w:val="clear" w:color="auto" w:fill="FFFFFF"/>
        <w:rPr>
          <w:rFonts w:eastAsia="Times New Roman" w:cs="Arial"/>
          <w:color w:val="222222"/>
          <w:lang w:eastAsia="en-US"/>
        </w:rPr>
      </w:pPr>
      <w:r w:rsidRPr="00275087">
        <w:rPr>
          <w:rFonts w:eastAsia="Times New Roman" w:cs="Arial"/>
          <w:b/>
          <w:color w:val="222222"/>
          <w:lang w:eastAsia="en-US"/>
        </w:rPr>
        <w:t>Rodrí</w:t>
      </w:r>
      <w:r w:rsidRPr="00BE5905">
        <w:rPr>
          <w:rFonts w:eastAsia="Times New Roman" w:cs="Arial"/>
          <w:b/>
          <w:color w:val="222222"/>
          <w:lang w:eastAsia="en-US"/>
        </w:rPr>
        <w:t>guez</w:t>
      </w:r>
      <w:r w:rsidRPr="00BE5905">
        <w:rPr>
          <w:rFonts w:eastAsia="Times New Roman" w:cs="Arial"/>
          <w:color w:val="222222"/>
          <w:lang w:eastAsia="en-US"/>
        </w:rPr>
        <w:t xml:space="preserve"> (1º y 2º cuatrimestre</w:t>
      </w:r>
      <w:r>
        <w:rPr>
          <w:rFonts w:eastAsia="Times New Roman" w:cs="Arial"/>
          <w:color w:val="222222"/>
          <w:lang w:eastAsia="en-US"/>
        </w:rPr>
        <w:t>,</w:t>
      </w:r>
      <w:r w:rsidRPr="00BE5905">
        <w:rPr>
          <w:rFonts w:eastAsia="Times New Roman" w:cs="Arial"/>
          <w:color w:val="222222"/>
          <w:lang w:eastAsia="en-US"/>
        </w:rPr>
        <w:t xml:space="preserve"> con financiación </w:t>
      </w:r>
      <w:proofErr w:type="spellStart"/>
      <w:r w:rsidRPr="00BE5905">
        <w:rPr>
          <w:rFonts w:eastAsia="Times New Roman" w:cs="Arial"/>
          <w:color w:val="222222"/>
          <w:lang w:eastAsia="en-US"/>
        </w:rPr>
        <w:t>Ricardi</w:t>
      </w:r>
      <w:proofErr w:type="spellEnd"/>
      <w:r w:rsidRPr="00BE5905">
        <w:rPr>
          <w:rFonts w:eastAsia="Times New Roman" w:cs="Arial"/>
          <w:color w:val="222222"/>
          <w:lang w:eastAsia="en-US"/>
        </w:rPr>
        <w:t>). Hará docencia donde se detecte necesidad de acuerdo a número de alumnos</w:t>
      </w:r>
      <w:r>
        <w:rPr>
          <w:rFonts w:eastAsia="Times New Roman" w:cs="Arial"/>
          <w:color w:val="222222"/>
          <w:lang w:eastAsia="en-US"/>
        </w:rPr>
        <w:t xml:space="preserve"> inscriptos a juicio de Direcció</w:t>
      </w:r>
      <w:r w:rsidRPr="00BE5905">
        <w:rPr>
          <w:rFonts w:eastAsia="Times New Roman" w:cs="Arial"/>
          <w:color w:val="222222"/>
          <w:lang w:eastAsia="en-US"/>
        </w:rPr>
        <w:t>n/Secretar</w:t>
      </w:r>
      <w:r>
        <w:rPr>
          <w:rFonts w:eastAsia="Times New Roman" w:cs="Arial"/>
          <w:color w:val="222222"/>
          <w:lang w:eastAsia="en-US"/>
        </w:rPr>
        <w:t>í</w:t>
      </w:r>
      <w:r w:rsidRPr="00BE5905">
        <w:rPr>
          <w:rFonts w:eastAsia="Times New Roman" w:cs="Arial"/>
          <w:color w:val="222222"/>
          <w:lang w:eastAsia="en-US"/>
        </w:rPr>
        <w:t>a Acad</w:t>
      </w:r>
      <w:r>
        <w:rPr>
          <w:rFonts w:eastAsia="Times New Roman" w:cs="Arial"/>
          <w:color w:val="222222"/>
          <w:lang w:eastAsia="en-US"/>
        </w:rPr>
        <w:t>é</w:t>
      </w:r>
      <w:r w:rsidRPr="00BE5905">
        <w:rPr>
          <w:rFonts w:eastAsia="Times New Roman" w:cs="Arial"/>
          <w:color w:val="222222"/>
          <w:lang w:eastAsia="en-US"/>
        </w:rPr>
        <w:t>mica Dep</w:t>
      </w:r>
      <w:r w:rsidR="00744CB1">
        <w:rPr>
          <w:rFonts w:eastAsia="Times New Roman" w:cs="Arial"/>
          <w:color w:val="222222"/>
          <w:lang w:eastAsia="en-US"/>
        </w:rPr>
        <w:t>artamental</w:t>
      </w:r>
      <w:r w:rsidRPr="00BE5905">
        <w:rPr>
          <w:rFonts w:eastAsia="Times New Roman" w:cs="Arial"/>
          <w:color w:val="222222"/>
          <w:lang w:eastAsia="en-US"/>
        </w:rPr>
        <w:t xml:space="preserve"> consensuando con Directores de las tres </w:t>
      </w:r>
      <w:r w:rsidR="00744CB1">
        <w:rPr>
          <w:rFonts w:eastAsia="Times New Roman" w:cs="Arial"/>
          <w:color w:val="222222"/>
          <w:lang w:eastAsia="en-US"/>
        </w:rPr>
        <w:t>Á</w:t>
      </w:r>
      <w:r w:rsidRPr="00BE5905">
        <w:rPr>
          <w:rFonts w:eastAsia="Times New Roman" w:cs="Arial"/>
          <w:color w:val="222222"/>
          <w:lang w:eastAsia="en-US"/>
        </w:rPr>
        <w:t>reas</w:t>
      </w:r>
      <w:r w:rsidR="00744CB1">
        <w:rPr>
          <w:rFonts w:eastAsia="Times New Roman" w:cs="Arial"/>
          <w:color w:val="222222"/>
          <w:lang w:eastAsia="en-US"/>
        </w:rPr>
        <w:t>.</w:t>
      </w:r>
    </w:p>
    <w:p w:rsidR="00275087" w:rsidRDefault="00275087" w:rsidP="00275087">
      <w:pPr>
        <w:shd w:val="clear" w:color="auto" w:fill="FFFFFF"/>
        <w:rPr>
          <w:rFonts w:eastAsia="Times New Roman" w:cs="Arial"/>
          <w:color w:val="222222"/>
          <w:lang w:eastAsia="en-US"/>
        </w:rPr>
      </w:pPr>
      <w:r w:rsidRPr="00BE5905">
        <w:rPr>
          <w:rFonts w:eastAsia="Times New Roman" w:cs="Arial"/>
          <w:b/>
          <w:color w:val="222222"/>
          <w:lang w:eastAsia="en-US"/>
        </w:rPr>
        <w:t>Stahl</w:t>
      </w:r>
      <w:r w:rsidRPr="00BE5905">
        <w:rPr>
          <w:rFonts w:eastAsia="Times New Roman" w:cs="Arial"/>
          <w:color w:val="222222"/>
          <w:lang w:eastAsia="en-US"/>
        </w:rPr>
        <w:t xml:space="preserve"> (1º y 2º cuatrimestre con financiación </w:t>
      </w:r>
      <w:proofErr w:type="spellStart"/>
      <w:r w:rsidRPr="00BE5905">
        <w:rPr>
          <w:rFonts w:eastAsia="Times New Roman" w:cs="Arial"/>
          <w:color w:val="222222"/>
          <w:lang w:eastAsia="en-US"/>
        </w:rPr>
        <w:t>Ricardi</w:t>
      </w:r>
      <w:proofErr w:type="spellEnd"/>
      <w:r w:rsidRPr="00BE5905">
        <w:rPr>
          <w:rFonts w:eastAsia="Times New Roman" w:cs="Arial"/>
          <w:color w:val="222222"/>
          <w:lang w:eastAsia="en-US"/>
        </w:rPr>
        <w:t>). Har</w:t>
      </w:r>
      <w:r w:rsidR="00744CB1">
        <w:rPr>
          <w:rFonts w:eastAsia="Times New Roman" w:cs="Arial"/>
          <w:color w:val="222222"/>
          <w:lang w:eastAsia="en-US"/>
        </w:rPr>
        <w:t>á</w:t>
      </w:r>
      <w:r w:rsidRPr="00BE5905">
        <w:rPr>
          <w:rFonts w:eastAsia="Times New Roman" w:cs="Arial"/>
          <w:color w:val="222222"/>
          <w:lang w:eastAsia="en-US"/>
        </w:rPr>
        <w:t xml:space="preserve"> docencia donde se detecte necesidad de acuerdo a número de alumnos inscriptos a juicio de Direcci</w:t>
      </w:r>
      <w:r w:rsidR="00744CB1">
        <w:rPr>
          <w:rFonts w:eastAsia="Times New Roman" w:cs="Arial"/>
          <w:color w:val="222222"/>
          <w:lang w:eastAsia="en-US"/>
        </w:rPr>
        <w:t>ó</w:t>
      </w:r>
      <w:r w:rsidRPr="00BE5905">
        <w:rPr>
          <w:rFonts w:eastAsia="Times New Roman" w:cs="Arial"/>
          <w:color w:val="222222"/>
          <w:lang w:eastAsia="en-US"/>
        </w:rPr>
        <w:t>n/Secretar</w:t>
      </w:r>
      <w:r w:rsidR="00744CB1">
        <w:rPr>
          <w:rFonts w:eastAsia="Times New Roman" w:cs="Arial"/>
          <w:color w:val="222222"/>
          <w:lang w:eastAsia="en-US"/>
        </w:rPr>
        <w:t>í</w:t>
      </w:r>
      <w:r w:rsidRPr="00BE5905">
        <w:rPr>
          <w:rFonts w:eastAsia="Times New Roman" w:cs="Arial"/>
          <w:color w:val="222222"/>
          <w:lang w:eastAsia="en-US"/>
        </w:rPr>
        <w:t>a Acad</w:t>
      </w:r>
      <w:r w:rsidR="00744CB1">
        <w:rPr>
          <w:rFonts w:eastAsia="Times New Roman" w:cs="Arial"/>
          <w:color w:val="222222"/>
          <w:lang w:eastAsia="en-US"/>
        </w:rPr>
        <w:t>é</w:t>
      </w:r>
      <w:r w:rsidRPr="00BE5905">
        <w:rPr>
          <w:rFonts w:eastAsia="Times New Roman" w:cs="Arial"/>
          <w:color w:val="222222"/>
          <w:lang w:eastAsia="en-US"/>
        </w:rPr>
        <w:t>mica Dep</w:t>
      </w:r>
      <w:r w:rsidR="00744CB1">
        <w:rPr>
          <w:rFonts w:eastAsia="Times New Roman" w:cs="Arial"/>
          <w:color w:val="222222"/>
          <w:lang w:eastAsia="en-US"/>
        </w:rPr>
        <w:t>artamental</w:t>
      </w:r>
      <w:r w:rsidRPr="00BE5905">
        <w:rPr>
          <w:rFonts w:eastAsia="Times New Roman" w:cs="Arial"/>
          <w:color w:val="222222"/>
          <w:lang w:eastAsia="en-US"/>
        </w:rPr>
        <w:t xml:space="preserve"> consensuando con Directores de las tres </w:t>
      </w:r>
      <w:r w:rsidR="00744CB1">
        <w:rPr>
          <w:rFonts w:eastAsia="Times New Roman" w:cs="Arial"/>
          <w:color w:val="222222"/>
          <w:lang w:eastAsia="en-US"/>
        </w:rPr>
        <w:t>Á</w:t>
      </w:r>
      <w:r w:rsidRPr="00BE5905">
        <w:rPr>
          <w:rFonts w:eastAsia="Times New Roman" w:cs="Arial"/>
          <w:color w:val="222222"/>
          <w:lang w:eastAsia="en-US"/>
        </w:rPr>
        <w:t>reas</w:t>
      </w:r>
      <w:r w:rsidR="00744CB1">
        <w:rPr>
          <w:rFonts w:eastAsia="Times New Roman" w:cs="Arial"/>
          <w:color w:val="222222"/>
          <w:lang w:eastAsia="en-US"/>
        </w:rPr>
        <w:t>.</w:t>
      </w:r>
    </w:p>
    <w:p w:rsidR="00744CB1" w:rsidRDefault="00744CB1" w:rsidP="00275087">
      <w:pPr>
        <w:shd w:val="clear" w:color="auto" w:fill="FFFFFF"/>
        <w:rPr>
          <w:rFonts w:eastAsia="Times New Roman" w:cs="Arial"/>
          <w:color w:val="222222"/>
          <w:lang w:eastAsia="en-US"/>
        </w:rPr>
      </w:pPr>
    </w:p>
    <w:p w:rsidR="00275087" w:rsidRPr="00275087" w:rsidRDefault="00744CB1" w:rsidP="00744CB1">
      <w:pPr>
        <w:shd w:val="clear" w:color="auto" w:fill="FFFFFF"/>
        <w:rPr>
          <w:rFonts w:eastAsia="Times New Roman" w:cs="Arial"/>
          <w:color w:val="222222"/>
          <w:lang w:val="es-AR" w:eastAsia="en-US"/>
        </w:rPr>
      </w:pPr>
      <w:r>
        <w:rPr>
          <w:rFonts w:eastAsia="Times New Roman" w:cs="Arial"/>
          <w:color w:val="222222"/>
          <w:lang w:eastAsia="en-US"/>
        </w:rPr>
        <w:t xml:space="preserve">Además de los nombramientos mencionados, parte de los “puntos” de la licencia de </w:t>
      </w:r>
      <w:proofErr w:type="spellStart"/>
      <w:r>
        <w:rPr>
          <w:rFonts w:eastAsia="Times New Roman" w:cs="Arial"/>
          <w:color w:val="222222"/>
          <w:lang w:eastAsia="en-US"/>
        </w:rPr>
        <w:t>Coluccio</w:t>
      </w:r>
      <w:proofErr w:type="spellEnd"/>
      <w:r>
        <w:rPr>
          <w:rFonts w:eastAsia="Times New Roman" w:cs="Arial"/>
          <w:color w:val="222222"/>
          <w:lang w:eastAsia="en-US"/>
        </w:rPr>
        <w:t xml:space="preserve"> se usarán para cargos equiparados con Ay. 1ra ocupados por las nuevas técnicas del iB3.</w:t>
      </w:r>
      <w:r w:rsidRPr="00275087">
        <w:rPr>
          <w:rFonts w:eastAsia="Times New Roman" w:cs="Arial"/>
          <w:color w:val="222222"/>
          <w:lang w:val="es-AR" w:eastAsia="en-US"/>
        </w:rPr>
        <w:t xml:space="preserve"> </w:t>
      </w:r>
    </w:p>
    <w:p w:rsidR="00D95EDF" w:rsidRDefault="00D95EDF" w:rsidP="00170670">
      <w:pPr>
        <w:jc w:val="both"/>
      </w:pPr>
    </w:p>
    <w:p w:rsidR="00744CB1" w:rsidRPr="007067F3" w:rsidRDefault="00744CB1" w:rsidP="00744CB1">
      <w:pPr>
        <w:shd w:val="clear" w:color="auto" w:fill="FFFFFF"/>
        <w:rPr>
          <w:rFonts w:eastAsia="Times New Roman" w:cs="Arial"/>
          <w:color w:val="222222"/>
          <w:lang w:eastAsia="en-US"/>
        </w:rPr>
      </w:pPr>
      <w:r w:rsidRPr="007067F3">
        <w:rPr>
          <w:rFonts w:eastAsia="Times New Roman" w:cs="Arial"/>
          <w:color w:val="222222"/>
          <w:lang w:eastAsia="en-US"/>
        </w:rPr>
        <w:t>2.- Informe de</w:t>
      </w:r>
      <w:r>
        <w:rPr>
          <w:rFonts w:eastAsia="Times New Roman" w:cs="Arial"/>
          <w:color w:val="222222"/>
          <w:lang w:eastAsia="en-US"/>
        </w:rPr>
        <w:t xml:space="preserve"> </w:t>
      </w:r>
      <w:r w:rsidRPr="007067F3">
        <w:rPr>
          <w:rFonts w:eastAsia="Times New Roman" w:cs="Arial"/>
          <w:color w:val="222222"/>
          <w:lang w:eastAsia="en-US"/>
        </w:rPr>
        <w:t>l</w:t>
      </w:r>
      <w:r>
        <w:rPr>
          <w:rFonts w:eastAsia="Times New Roman" w:cs="Arial"/>
          <w:color w:val="222222"/>
          <w:lang w:eastAsia="en-US"/>
        </w:rPr>
        <w:t>a</w:t>
      </w:r>
      <w:r w:rsidRPr="007067F3">
        <w:rPr>
          <w:rFonts w:eastAsia="Times New Roman" w:cs="Arial"/>
          <w:color w:val="222222"/>
          <w:lang w:eastAsia="en-US"/>
        </w:rPr>
        <w:t xml:space="preserve"> Secretar</w:t>
      </w:r>
      <w:r>
        <w:rPr>
          <w:rFonts w:eastAsia="Times New Roman" w:cs="Arial"/>
          <w:color w:val="222222"/>
          <w:lang w:eastAsia="en-US"/>
        </w:rPr>
        <w:t>í</w:t>
      </w:r>
      <w:r w:rsidRPr="007067F3">
        <w:rPr>
          <w:rFonts w:eastAsia="Times New Roman" w:cs="Arial"/>
          <w:color w:val="222222"/>
          <w:lang w:eastAsia="en-US"/>
        </w:rPr>
        <w:t>a Académica</w:t>
      </w:r>
      <w:r>
        <w:rPr>
          <w:rFonts w:eastAsia="Times New Roman" w:cs="Arial"/>
          <w:color w:val="222222"/>
          <w:lang w:eastAsia="en-US"/>
        </w:rPr>
        <w:t>.</w:t>
      </w:r>
    </w:p>
    <w:p w:rsidR="00744CB1" w:rsidRDefault="00744CB1" w:rsidP="00D95EDF">
      <w:pPr>
        <w:shd w:val="clear" w:color="auto" w:fill="FFFFFF"/>
        <w:rPr>
          <w:rFonts w:eastAsia="Times New Roman" w:cs="Arial"/>
          <w:color w:val="222222"/>
          <w:lang w:eastAsia="en-US"/>
        </w:rPr>
      </w:pPr>
    </w:p>
    <w:p w:rsidR="00744CB1" w:rsidRDefault="00744CB1" w:rsidP="00D95EDF">
      <w:pPr>
        <w:shd w:val="clear" w:color="auto" w:fill="FFFFFF"/>
        <w:rPr>
          <w:rFonts w:eastAsia="Times New Roman" w:cs="Arial"/>
          <w:color w:val="222222"/>
          <w:lang w:eastAsia="en-US"/>
        </w:rPr>
      </w:pPr>
      <w:r>
        <w:rPr>
          <w:rFonts w:eastAsia="Times New Roman" w:cs="Arial"/>
          <w:color w:val="222222"/>
          <w:lang w:eastAsia="en-US"/>
        </w:rPr>
        <w:t>Estado de avance de concursos para auxiliares docentes:</w:t>
      </w:r>
    </w:p>
    <w:p w:rsidR="00744CB1" w:rsidRDefault="00744CB1" w:rsidP="00D95EDF">
      <w:pPr>
        <w:shd w:val="clear" w:color="auto" w:fill="FFFFFF"/>
        <w:rPr>
          <w:rFonts w:eastAsia="Times New Roman" w:cs="Arial"/>
          <w:color w:val="222222"/>
          <w:lang w:eastAsia="en-US"/>
        </w:rPr>
      </w:pPr>
    </w:p>
    <w:p w:rsidR="00744CB1" w:rsidRDefault="0093007B" w:rsidP="00744CB1">
      <w:pPr>
        <w:pStyle w:val="Prrafodelista"/>
        <w:numPr>
          <w:ilvl w:val="0"/>
          <w:numId w:val="6"/>
        </w:numPr>
        <w:shd w:val="clear" w:color="auto" w:fill="FFFFFF"/>
        <w:rPr>
          <w:rFonts w:eastAsia="Times New Roman" w:cs="Arial"/>
          <w:color w:val="222222"/>
          <w:lang w:eastAsia="en-US"/>
        </w:rPr>
      </w:pPr>
      <w:r>
        <w:rPr>
          <w:rFonts w:eastAsia="Times New Roman" w:cs="Arial"/>
          <w:color w:val="222222"/>
          <w:lang w:eastAsia="en-US"/>
        </w:rPr>
        <w:t>S</w:t>
      </w:r>
      <w:r w:rsidR="00744CB1">
        <w:rPr>
          <w:rFonts w:eastAsia="Times New Roman" w:cs="Arial"/>
          <w:color w:val="222222"/>
          <w:lang w:eastAsia="en-US"/>
        </w:rPr>
        <w:t>e contact</w:t>
      </w:r>
      <w:r>
        <w:rPr>
          <w:rFonts w:eastAsia="Times New Roman" w:cs="Arial"/>
          <w:color w:val="222222"/>
          <w:lang w:eastAsia="en-US"/>
        </w:rPr>
        <w:t>ó</w:t>
      </w:r>
      <w:r w:rsidR="00744CB1">
        <w:rPr>
          <w:rFonts w:eastAsia="Times New Roman" w:cs="Arial"/>
          <w:color w:val="222222"/>
          <w:lang w:eastAsia="en-US"/>
        </w:rPr>
        <w:t xml:space="preserve"> a los jurados que oficiarán en el concurso de Ay. 1ra del Área Fisiología, tanto titulares como suplentes.</w:t>
      </w:r>
    </w:p>
    <w:p w:rsidR="00744CB1" w:rsidRDefault="00744CB1" w:rsidP="00744CB1">
      <w:pPr>
        <w:pStyle w:val="Prrafodelista"/>
        <w:numPr>
          <w:ilvl w:val="0"/>
          <w:numId w:val="6"/>
        </w:numPr>
        <w:shd w:val="clear" w:color="auto" w:fill="FFFFFF"/>
        <w:rPr>
          <w:rFonts w:eastAsia="Times New Roman" w:cs="Arial"/>
          <w:color w:val="222222"/>
          <w:lang w:eastAsia="en-US"/>
        </w:rPr>
      </w:pPr>
      <w:r>
        <w:rPr>
          <w:rFonts w:eastAsia="Times New Roman" w:cs="Arial"/>
          <w:color w:val="222222"/>
          <w:lang w:eastAsia="en-US"/>
        </w:rPr>
        <w:t>Se decide prorrogar hasta diciembre un cargo de Ay. 1ra del área Biotecnología que vencería el 18 de septiembre. Esto sincroniza el concurso de ese cargo con los del resto del área.</w:t>
      </w:r>
    </w:p>
    <w:p w:rsidR="00744CB1" w:rsidRPr="00744CB1" w:rsidRDefault="00744CB1" w:rsidP="00744CB1">
      <w:pPr>
        <w:pStyle w:val="Prrafodelista"/>
        <w:numPr>
          <w:ilvl w:val="0"/>
          <w:numId w:val="6"/>
        </w:numPr>
        <w:shd w:val="clear" w:color="auto" w:fill="FFFFFF"/>
        <w:rPr>
          <w:rFonts w:eastAsia="Times New Roman" w:cs="Arial"/>
          <w:color w:val="222222"/>
          <w:lang w:eastAsia="en-US"/>
        </w:rPr>
      </w:pPr>
      <w:r>
        <w:rPr>
          <w:rFonts w:eastAsia="Times New Roman" w:cs="Arial"/>
          <w:color w:val="222222"/>
          <w:lang w:eastAsia="en-US"/>
        </w:rPr>
        <w:t xml:space="preserve">Se menciona que durante la segunda mitad del año debe realizarse concurso para cubrir cargos de JTP y Ay. 1ra del área Molecular que vencen en marzo del 2020.  </w:t>
      </w:r>
    </w:p>
    <w:p w:rsidR="00744CB1" w:rsidRDefault="00744CB1" w:rsidP="00D95EDF">
      <w:pPr>
        <w:shd w:val="clear" w:color="auto" w:fill="FFFFFF"/>
        <w:rPr>
          <w:rFonts w:eastAsia="Times New Roman" w:cs="Arial"/>
          <w:color w:val="222222"/>
          <w:lang w:eastAsia="en-US"/>
        </w:rPr>
      </w:pPr>
    </w:p>
    <w:p w:rsidR="00744CB1" w:rsidRDefault="00744CB1" w:rsidP="00D95EDF">
      <w:pPr>
        <w:shd w:val="clear" w:color="auto" w:fill="FFFFFF"/>
        <w:rPr>
          <w:rFonts w:eastAsia="Times New Roman" w:cs="Arial"/>
          <w:color w:val="222222"/>
          <w:lang w:eastAsia="en-US"/>
        </w:rPr>
      </w:pPr>
    </w:p>
    <w:p w:rsidR="003221B0" w:rsidRDefault="002610FB" w:rsidP="003221B0">
      <w:pPr>
        <w:shd w:val="clear" w:color="auto" w:fill="FFFFFF"/>
      </w:pPr>
      <w:r>
        <w:t>3</w:t>
      </w:r>
      <w:r w:rsidR="003221B0">
        <w:t>.- Otros.</w:t>
      </w:r>
    </w:p>
    <w:p w:rsidR="003221B0" w:rsidRDefault="003221B0" w:rsidP="003221B0">
      <w:pPr>
        <w:shd w:val="clear" w:color="auto" w:fill="FFFFFF"/>
      </w:pPr>
    </w:p>
    <w:p w:rsidR="003221B0" w:rsidRDefault="003221B0" w:rsidP="003221B0">
      <w:pPr>
        <w:pStyle w:val="Prrafodelista"/>
        <w:numPr>
          <w:ilvl w:val="0"/>
          <w:numId w:val="8"/>
        </w:numPr>
        <w:shd w:val="clear" w:color="auto" w:fill="FFFFFF"/>
      </w:pPr>
      <w:r>
        <w:t xml:space="preserve">Se menciona que ya se ha entrado en contacto con diseñadores de páginas web para actualizar y rehacer la página del Departamento. Se acuerda en que esto debería hacerse en conjunto y articulándola con las páginas del iB3 y del </w:t>
      </w:r>
      <w:proofErr w:type="spellStart"/>
      <w:r>
        <w:t>IFIByNE</w:t>
      </w:r>
      <w:proofErr w:type="spellEnd"/>
      <w:r>
        <w:t>.</w:t>
      </w:r>
    </w:p>
    <w:p w:rsidR="003221B0" w:rsidRDefault="002610FB" w:rsidP="003221B0">
      <w:pPr>
        <w:pStyle w:val="Prrafodelista"/>
        <w:shd w:val="clear" w:color="auto" w:fill="FFFFFF"/>
        <w:ind w:left="1068"/>
      </w:pPr>
      <w:r>
        <w:t>E</w:t>
      </w:r>
      <w:r w:rsidR="003221B0">
        <w:t xml:space="preserve">l diseño </w:t>
      </w:r>
      <w:r>
        <w:t>y puesta en funcionamiento de la p</w:t>
      </w:r>
      <w:r>
        <w:rPr>
          <w:lang w:val="es-AR"/>
        </w:rPr>
        <w:t>á</w:t>
      </w:r>
      <w:proofErr w:type="spellStart"/>
      <w:r>
        <w:t>gina</w:t>
      </w:r>
      <w:proofErr w:type="spellEnd"/>
      <w:r>
        <w:t xml:space="preserve"> </w:t>
      </w:r>
      <w:r w:rsidR="003221B0">
        <w:t xml:space="preserve">rondaría los $10000, </w:t>
      </w:r>
      <w:r>
        <w:t>y se pagaría con dinero del Departamento. E</w:t>
      </w:r>
      <w:r w:rsidR="003221B0">
        <w:t xml:space="preserve">l mantenimiento y </w:t>
      </w:r>
      <w:r w:rsidR="003221B0">
        <w:lastRenderedPageBreak/>
        <w:t>actualización periódica de la página</w:t>
      </w:r>
      <w:r>
        <w:t xml:space="preserve"> podría seguir a cargo del actual </w:t>
      </w:r>
      <w:proofErr w:type="spellStart"/>
      <w:r>
        <w:t>webmaster</w:t>
      </w:r>
      <w:proofErr w:type="spellEnd"/>
      <w:r>
        <w:t xml:space="preserve"> del FBMC-</w:t>
      </w:r>
      <w:proofErr w:type="spellStart"/>
      <w:r>
        <w:t>IFIByNE</w:t>
      </w:r>
      <w:proofErr w:type="spellEnd"/>
      <w:r>
        <w:t>, Agustín Nieto</w:t>
      </w:r>
      <w:r w:rsidR="003221B0">
        <w:t xml:space="preserve">. Alejandro </w:t>
      </w:r>
      <w:proofErr w:type="spellStart"/>
      <w:r w:rsidR="003221B0">
        <w:t>Nadra</w:t>
      </w:r>
      <w:proofErr w:type="spellEnd"/>
      <w:r w:rsidR="003221B0">
        <w:t xml:space="preserve"> y Violeta Medan se ofrecen para mantener reuniones con diseñadores y realizar el vínculo con responsables de página web de los Institutos mencionados.</w:t>
      </w:r>
    </w:p>
    <w:p w:rsidR="003221B0" w:rsidRDefault="003221B0" w:rsidP="003221B0">
      <w:pPr>
        <w:shd w:val="clear" w:color="auto" w:fill="FFFFFF"/>
      </w:pPr>
    </w:p>
    <w:p w:rsidR="00451444" w:rsidRDefault="003221B0" w:rsidP="003221B0">
      <w:pPr>
        <w:pStyle w:val="Prrafodelista"/>
        <w:numPr>
          <w:ilvl w:val="0"/>
          <w:numId w:val="8"/>
        </w:numPr>
        <w:shd w:val="clear" w:color="auto" w:fill="FFFFFF"/>
      </w:pPr>
      <w:r>
        <w:t xml:space="preserve">Durante el fin de semana previo a esta reunión hubo un corte de luz programado que se inició más tarde y fue más prolongado de lo esperado. Además, la vuelta del suministro eléctrico se realizó más tarde de lo </w:t>
      </w:r>
      <w:r w:rsidR="0093007B">
        <w:t>anunciado</w:t>
      </w:r>
      <w:r>
        <w:t xml:space="preserve">, lo que comprometió el funcionamiento de los </w:t>
      </w:r>
      <w:proofErr w:type="spellStart"/>
      <w:r>
        <w:t>freezer</w:t>
      </w:r>
      <w:proofErr w:type="spellEnd"/>
      <w:r>
        <w:t xml:space="preserve"> -80° </w:t>
      </w:r>
      <w:r w:rsidR="00451444">
        <w:t>del Departamento.</w:t>
      </w:r>
    </w:p>
    <w:p w:rsidR="00451444" w:rsidRDefault="00451444" w:rsidP="00451444">
      <w:pPr>
        <w:pStyle w:val="Prrafodelista"/>
        <w:shd w:val="clear" w:color="auto" w:fill="FFFFFF"/>
        <w:ind w:left="1068"/>
      </w:pPr>
      <w:r>
        <w:t xml:space="preserve">Alejandro </w:t>
      </w:r>
      <w:proofErr w:type="spellStart"/>
      <w:r>
        <w:t>Nadra</w:t>
      </w:r>
      <w:proofErr w:type="spellEnd"/>
      <w:r>
        <w:t xml:space="preserve"> se ofrece a escribir una nota de queja dirigida a las autoridades de la Facultad reclamando por la tardía reconexión al suministro eléctrico</w:t>
      </w:r>
      <w:bookmarkStart w:id="0" w:name="_GoBack"/>
      <w:bookmarkEnd w:id="0"/>
      <w:r>
        <w:t>.</w:t>
      </w:r>
    </w:p>
    <w:p w:rsidR="00451444" w:rsidRDefault="00451444" w:rsidP="00451444">
      <w:pPr>
        <w:pStyle w:val="Prrafodelista"/>
        <w:shd w:val="clear" w:color="auto" w:fill="FFFFFF"/>
        <w:ind w:left="1068"/>
      </w:pPr>
    </w:p>
    <w:p w:rsidR="00A446BB" w:rsidRPr="00681988" w:rsidRDefault="00451444" w:rsidP="00451444">
      <w:pPr>
        <w:pStyle w:val="Prrafodelista"/>
        <w:numPr>
          <w:ilvl w:val="0"/>
          <w:numId w:val="8"/>
        </w:numPr>
        <w:shd w:val="clear" w:color="auto" w:fill="FFFFFF"/>
      </w:pPr>
      <w:r>
        <w:t xml:space="preserve">Se decide invitar a los representantes de la CCCB y la CTL a la próxima reunión de CODEP </w:t>
      </w:r>
      <w:r w:rsidR="00411BD4">
        <w:t xml:space="preserve">(19/03/19) </w:t>
      </w:r>
      <w:r>
        <w:t>para discutir ideas sobre la implementación de la tesis de licenciatura en el Departamento. Violeta Medan realizará el contacto con las personas responsables de ambas comisiones.</w:t>
      </w:r>
      <w:r w:rsidRPr="00681988">
        <w:t xml:space="preserve"> </w:t>
      </w:r>
    </w:p>
    <w:sectPr w:rsidR="00A446BB" w:rsidRPr="00681988" w:rsidSect="00346454">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4A4B"/>
    <w:multiLevelType w:val="hybridMultilevel"/>
    <w:tmpl w:val="49106FB8"/>
    <w:lvl w:ilvl="0" w:tplc="35B0EC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97A74"/>
    <w:multiLevelType w:val="hybridMultilevel"/>
    <w:tmpl w:val="AD168FFA"/>
    <w:lvl w:ilvl="0" w:tplc="3D00A05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21E205E7"/>
    <w:multiLevelType w:val="hybridMultilevel"/>
    <w:tmpl w:val="F1525F34"/>
    <w:lvl w:ilvl="0" w:tplc="52C823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34AE8"/>
    <w:multiLevelType w:val="hybridMultilevel"/>
    <w:tmpl w:val="7E505062"/>
    <w:lvl w:ilvl="0" w:tplc="C18ED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04E6C"/>
    <w:multiLevelType w:val="hybridMultilevel"/>
    <w:tmpl w:val="23F0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45638B"/>
    <w:multiLevelType w:val="hybridMultilevel"/>
    <w:tmpl w:val="4D5633AA"/>
    <w:lvl w:ilvl="0" w:tplc="70D66634">
      <w:start w:val="1"/>
      <w:numFmt w:val="upperLetter"/>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2E0A8F"/>
    <w:multiLevelType w:val="hybridMultilevel"/>
    <w:tmpl w:val="FFCCEBD8"/>
    <w:lvl w:ilvl="0" w:tplc="5EA8C00C">
      <w:start w:val="1"/>
      <w:numFmt w:val="upperLetter"/>
      <w:lvlText w:val="%1)"/>
      <w:lvlJc w:val="left"/>
      <w:pPr>
        <w:ind w:left="720" w:hanging="360"/>
      </w:pPr>
      <w:rPr>
        <w:rFonts w:eastAsia="Times New Roman"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63380"/>
    <w:multiLevelType w:val="hybridMultilevel"/>
    <w:tmpl w:val="4BCEA81A"/>
    <w:lvl w:ilvl="0" w:tplc="8A98844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useFELayout/>
  </w:compat>
  <w:rsids>
    <w:rsidRoot w:val="005F7821"/>
    <w:rsid w:val="000312CC"/>
    <w:rsid w:val="0003440F"/>
    <w:rsid w:val="00064FF0"/>
    <w:rsid w:val="000D2F52"/>
    <w:rsid w:val="00110553"/>
    <w:rsid w:val="00170670"/>
    <w:rsid w:val="00180051"/>
    <w:rsid w:val="00192825"/>
    <w:rsid w:val="00197CA0"/>
    <w:rsid w:val="001D5991"/>
    <w:rsid w:val="001F770E"/>
    <w:rsid w:val="002156A6"/>
    <w:rsid w:val="002610FB"/>
    <w:rsid w:val="002628DD"/>
    <w:rsid w:val="00275087"/>
    <w:rsid w:val="00282AF4"/>
    <w:rsid w:val="002A26AE"/>
    <w:rsid w:val="003221B0"/>
    <w:rsid w:val="00323ABB"/>
    <w:rsid w:val="00346454"/>
    <w:rsid w:val="003749A7"/>
    <w:rsid w:val="003A6E47"/>
    <w:rsid w:val="003A7D8D"/>
    <w:rsid w:val="003B72FA"/>
    <w:rsid w:val="003C10D8"/>
    <w:rsid w:val="003F016A"/>
    <w:rsid w:val="00411BD4"/>
    <w:rsid w:val="00451444"/>
    <w:rsid w:val="0046011D"/>
    <w:rsid w:val="004715F2"/>
    <w:rsid w:val="00485339"/>
    <w:rsid w:val="00497404"/>
    <w:rsid w:val="004B62A4"/>
    <w:rsid w:val="004C2847"/>
    <w:rsid w:val="004D135B"/>
    <w:rsid w:val="005109B0"/>
    <w:rsid w:val="005120AA"/>
    <w:rsid w:val="005508ED"/>
    <w:rsid w:val="00560FFD"/>
    <w:rsid w:val="005D67C9"/>
    <w:rsid w:val="005F0F29"/>
    <w:rsid w:val="005F7821"/>
    <w:rsid w:val="006040B8"/>
    <w:rsid w:val="00623E07"/>
    <w:rsid w:val="00652FD2"/>
    <w:rsid w:val="00681988"/>
    <w:rsid w:val="006949F1"/>
    <w:rsid w:val="006976B2"/>
    <w:rsid w:val="006B7799"/>
    <w:rsid w:val="006D0E7C"/>
    <w:rsid w:val="006F3AFD"/>
    <w:rsid w:val="007067F3"/>
    <w:rsid w:val="00715EFF"/>
    <w:rsid w:val="00717C93"/>
    <w:rsid w:val="00744CB1"/>
    <w:rsid w:val="00746E5E"/>
    <w:rsid w:val="00747A62"/>
    <w:rsid w:val="00786316"/>
    <w:rsid w:val="00796F10"/>
    <w:rsid w:val="007A1E2B"/>
    <w:rsid w:val="007A5929"/>
    <w:rsid w:val="007E5623"/>
    <w:rsid w:val="007F7BC7"/>
    <w:rsid w:val="00847088"/>
    <w:rsid w:val="0086150B"/>
    <w:rsid w:val="00871EE5"/>
    <w:rsid w:val="00883E06"/>
    <w:rsid w:val="00892EB7"/>
    <w:rsid w:val="008B44FD"/>
    <w:rsid w:val="008D3313"/>
    <w:rsid w:val="008F6041"/>
    <w:rsid w:val="0093007B"/>
    <w:rsid w:val="00950E31"/>
    <w:rsid w:val="00977069"/>
    <w:rsid w:val="00993D3F"/>
    <w:rsid w:val="009B6603"/>
    <w:rsid w:val="009E4806"/>
    <w:rsid w:val="00A446BB"/>
    <w:rsid w:val="00AE06D2"/>
    <w:rsid w:val="00B05832"/>
    <w:rsid w:val="00B20EA2"/>
    <w:rsid w:val="00B56C8A"/>
    <w:rsid w:val="00B753B6"/>
    <w:rsid w:val="00BB61E3"/>
    <w:rsid w:val="00BC0A42"/>
    <w:rsid w:val="00BF1028"/>
    <w:rsid w:val="00C05233"/>
    <w:rsid w:val="00C05C86"/>
    <w:rsid w:val="00C219C6"/>
    <w:rsid w:val="00C323D8"/>
    <w:rsid w:val="00C518BD"/>
    <w:rsid w:val="00C53A24"/>
    <w:rsid w:val="00C56E36"/>
    <w:rsid w:val="00C62DD0"/>
    <w:rsid w:val="00CA44D5"/>
    <w:rsid w:val="00CD2336"/>
    <w:rsid w:val="00CD35FC"/>
    <w:rsid w:val="00CE2578"/>
    <w:rsid w:val="00CF091B"/>
    <w:rsid w:val="00CF0AE4"/>
    <w:rsid w:val="00D01B5F"/>
    <w:rsid w:val="00D0637C"/>
    <w:rsid w:val="00D22624"/>
    <w:rsid w:val="00D5719D"/>
    <w:rsid w:val="00D67508"/>
    <w:rsid w:val="00D76D83"/>
    <w:rsid w:val="00D87164"/>
    <w:rsid w:val="00D95EDF"/>
    <w:rsid w:val="00DD5D0E"/>
    <w:rsid w:val="00E35646"/>
    <w:rsid w:val="00E845C5"/>
    <w:rsid w:val="00E85379"/>
    <w:rsid w:val="00E91D95"/>
    <w:rsid w:val="00F00FA6"/>
    <w:rsid w:val="00F03751"/>
    <w:rsid w:val="00F71119"/>
    <w:rsid w:val="00F71D3D"/>
    <w:rsid w:val="00F856B3"/>
    <w:rsid w:val="00FF732C"/>
    <w:rsid w:val="00FF73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A42"/>
    <w:pPr>
      <w:ind w:left="720"/>
      <w:contextualSpacing/>
    </w:pPr>
  </w:style>
  <w:style w:type="paragraph" w:styleId="Textodeglobo">
    <w:name w:val="Balloon Text"/>
    <w:basedOn w:val="Normal"/>
    <w:link w:val="TextodegloboCar"/>
    <w:uiPriority w:val="99"/>
    <w:semiHidden/>
    <w:unhideWhenUsed/>
    <w:rsid w:val="004D135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D135B"/>
    <w:rPr>
      <w:rFonts w:ascii="Lucida Grande" w:hAnsi="Lucida Grande"/>
      <w:sz w:val="18"/>
      <w:szCs w:val="18"/>
    </w:rPr>
  </w:style>
  <w:style w:type="character" w:styleId="Refdecomentario">
    <w:name w:val="annotation reference"/>
    <w:basedOn w:val="Fuentedeprrafopredeter"/>
    <w:uiPriority w:val="99"/>
    <w:semiHidden/>
    <w:unhideWhenUsed/>
    <w:rsid w:val="00C323D8"/>
    <w:rPr>
      <w:sz w:val="18"/>
      <w:szCs w:val="18"/>
    </w:rPr>
  </w:style>
  <w:style w:type="paragraph" w:styleId="Textocomentario">
    <w:name w:val="annotation text"/>
    <w:basedOn w:val="Normal"/>
    <w:link w:val="TextocomentarioCar"/>
    <w:uiPriority w:val="99"/>
    <w:semiHidden/>
    <w:unhideWhenUsed/>
    <w:rsid w:val="00C323D8"/>
  </w:style>
  <w:style w:type="character" w:customStyle="1" w:styleId="TextocomentarioCar">
    <w:name w:val="Texto comentario Car"/>
    <w:basedOn w:val="Fuentedeprrafopredeter"/>
    <w:link w:val="Textocomentario"/>
    <w:uiPriority w:val="99"/>
    <w:semiHidden/>
    <w:rsid w:val="00C323D8"/>
  </w:style>
  <w:style w:type="paragraph" w:styleId="Asuntodelcomentario">
    <w:name w:val="annotation subject"/>
    <w:basedOn w:val="Textocomentario"/>
    <w:next w:val="Textocomentario"/>
    <w:link w:val="AsuntodelcomentarioCar"/>
    <w:uiPriority w:val="99"/>
    <w:semiHidden/>
    <w:unhideWhenUsed/>
    <w:rsid w:val="00C323D8"/>
    <w:rPr>
      <w:b/>
      <w:bCs/>
      <w:sz w:val="20"/>
      <w:szCs w:val="20"/>
    </w:rPr>
  </w:style>
  <w:style w:type="character" w:customStyle="1" w:styleId="AsuntodelcomentarioCar">
    <w:name w:val="Asunto del comentario Car"/>
    <w:basedOn w:val="TextocomentarioCar"/>
    <w:link w:val="Asuntodelcomentario"/>
    <w:uiPriority w:val="99"/>
    <w:semiHidden/>
    <w:rsid w:val="00C323D8"/>
    <w:rPr>
      <w:b/>
      <w:bCs/>
      <w:sz w:val="20"/>
      <w:szCs w:val="20"/>
    </w:rPr>
  </w:style>
</w:styles>
</file>

<file path=word/webSettings.xml><?xml version="1.0" encoding="utf-8"?>
<w:webSettings xmlns:r="http://schemas.openxmlformats.org/officeDocument/2006/relationships" xmlns:w="http://schemas.openxmlformats.org/wordprocessingml/2006/main">
  <w:divs>
    <w:div w:id="964194481">
      <w:bodyDiv w:val="1"/>
      <w:marLeft w:val="0"/>
      <w:marRight w:val="0"/>
      <w:marTop w:val="0"/>
      <w:marBottom w:val="0"/>
      <w:divBdr>
        <w:top w:val="none" w:sz="0" w:space="0" w:color="auto"/>
        <w:left w:val="none" w:sz="0" w:space="0" w:color="auto"/>
        <w:bottom w:val="none" w:sz="0" w:space="0" w:color="auto"/>
        <w:right w:val="none" w:sz="0" w:space="0" w:color="auto"/>
      </w:divBdr>
      <w:divsChild>
        <w:div w:id="453794781">
          <w:marLeft w:val="0"/>
          <w:marRight w:val="0"/>
          <w:marTop w:val="0"/>
          <w:marBottom w:val="0"/>
          <w:divBdr>
            <w:top w:val="none" w:sz="0" w:space="0" w:color="auto"/>
            <w:left w:val="none" w:sz="0" w:space="0" w:color="auto"/>
            <w:bottom w:val="none" w:sz="0" w:space="0" w:color="auto"/>
            <w:right w:val="none" w:sz="0" w:space="0" w:color="auto"/>
          </w:divBdr>
        </w:div>
        <w:div w:id="1621298126">
          <w:marLeft w:val="0"/>
          <w:marRight w:val="0"/>
          <w:marTop w:val="0"/>
          <w:marBottom w:val="0"/>
          <w:divBdr>
            <w:top w:val="none" w:sz="0" w:space="0" w:color="auto"/>
            <w:left w:val="none" w:sz="0" w:space="0" w:color="auto"/>
            <w:bottom w:val="none" w:sz="0" w:space="0" w:color="auto"/>
            <w:right w:val="none" w:sz="0" w:space="0" w:color="auto"/>
          </w:divBdr>
        </w:div>
        <w:div w:id="1688366162">
          <w:marLeft w:val="0"/>
          <w:marRight w:val="0"/>
          <w:marTop w:val="0"/>
          <w:marBottom w:val="0"/>
          <w:divBdr>
            <w:top w:val="none" w:sz="0" w:space="0" w:color="auto"/>
            <w:left w:val="none" w:sz="0" w:space="0" w:color="auto"/>
            <w:bottom w:val="none" w:sz="0" w:space="0" w:color="auto"/>
            <w:right w:val="none" w:sz="0" w:space="0" w:color="auto"/>
          </w:divBdr>
        </w:div>
        <w:div w:id="599408811">
          <w:marLeft w:val="0"/>
          <w:marRight w:val="0"/>
          <w:marTop w:val="0"/>
          <w:marBottom w:val="0"/>
          <w:divBdr>
            <w:top w:val="none" w:sz="0" w:space="0" w:color="auto"/>
            <w:left w:val="none" w:sz="0" w:space="0" w:color="auto"/>
            <w:bottom w:val="none" w:sz="0" w:space="0" w:color="auto"/>
            <w:right w:val="none" w:sz="0" w:space="0" w:color="auto"/>
          </w:divBdr>
        </w:div>
        <w:div w:id="1937975057">
          <w:marLeft w:val="0"/>
          <w:marRight w:val="0"/>
          <w:marTop w:val="0"/>
          <w:marBottom w:val="0"/>
          <w:divBdr>
            <w:top w:val="none" w:sz="0" w:space="0" w:color="auto"/>
            <w:left w:val="none" w:sz="0" w:space="0" w:color="auto"/>
            <w:bottom w:val="none" w:sz="0" w:space="0" w:color="auto"/>
            <w:right w:val="none" w:sz="0" w:space="0" w:color="auto"/>
          </w:divBdr>
        </w:div>
        <w:div w:id="1264189887">
          <w:marLeft w:val="0"/>
          <w:marRight w:val="0"/>
          <w:marTop w:val="0"/>
          <w:marBottom w:val="0"/>
          <w:divBdr>
            <w:top w:val="none" w:sz="0" w:space="0" w:color="auto"/>
            <w:left w:val="none" w:sz="0" w:space="0" w:color="auto"/>
            <w:bottom w:val="none" w:sz="0" w:space="0" w:color="auto"/>
            <w:right w:val="none" w:sz="0" w:space="0" w:color="auto"/>
          </w:divBdr>
        </w:div>
        <w:div w:id="2012951142">
          <w:marLeft w:val="0"/>
          <w:marRight w:val="0"/>
          <w:marTop w:val="0"/>
          <w:marBottom w:val="0"/>
          <w:divBdr>
            <w:top w:val="none" w:sz="0" w:space="0" w:color="auto"/>
            <w:left w:val="none" w:sz="0" w:space="0" w:color="auto"/>
            <w:bottom w:val="none" w:sz="0" w:space="0" w:color="auto"/>
            <w:right w:val="none" w:sz="0" w:space="0" w:color="auto"/>
          </w:divBdr>
        </w:div>
        <w:div w:id="50858656">
          <w:marLeft w:val="0"/>
          <w:marRight w:val="0"/>
          <w:marTop w:val="0"/>
          <w:marBottom w:val="0"/>
          <w:divBdr>
            <w:top w:val="none" w:sz="0" w:space="0" w:color="auto"/>
            <w:left w:val="none" w:sz="0" w:space="0" w:color="auto"/>
            <w:bottom w:val="none" w:sz="0" w:space="0" w:color="auto"/>
            <w:right w:val="none" w:sz="0" w:space="0" w:color="auto"/>
          </w:divBdr>
        </w:div>
        <w:div w:id="838732165">
          <w:marLeft w:val="0"/>
          <w:marRight w:val="0"/>
          <w:marTop w:val="0"/>
          <w:marBottom w:val="0"/>
          <w:divBdr>
            <w:top w:val="none" w:sz="0" w:space="0" w:color="auto"/>
            <w:left w:val="none" w:sz="0" w:space="0" w:color="auto"/>
            <w:bottom w:val="none" w:sz="0" w:space="0" w:color="auto"/>
            <w:right w:val="none" w:sz="0" w:space="0" w:color="auto"/>
          </w:divBdr>
        </w:div>
        <w:div w:id="1202018446">
          <w:marLeft w:val="0"/>
          <w:marRight w:val="0"/>
          <w:marTop w:val="0"/>
          <w:marBottom w:val="0"/>
          <w:divBdr>
            <w:top w:val="none" w:sz="0" w:space="0" w:color="auto"/>
            <w:left w:val="none" w:sz="0" w:space="0" w:color="auto"/>
            <w:bottom w:val="none" w:sz="0" w:space="0" w:color="auto"/>
            <w:right w:val="none" w:sz="0" w:space="0" w:color="auto"/>
          </w:divBdr>
        </w:div>
        <w:div w:id="1403795102">
          <w:marLeft w:val="0"/>
          <w:marRight w:val="0"/>
          <w:marTop w:val="0"/>
          <w:marBottom w:val="0"/>
          <w:divBdr>
            <w:top w:val="none" w:sz="0" w:space="0" w:color="auto"/>
            <w:left w:val="none" w:sz="0" w:space="0" w:color="auto"/>
            <w:bottom w:val="none" w:sz="0" w:space="0" w:color="auto"/>
            <w:right w:val="none" w:sz="0" w:space="0" w:color="auto"/>
          </w:divBdr>
        </w:div>
        <w:div w:id="1792281658">
          <w:marLeft w:val="0"/>
          <w:marRight w:val="0"/>
          <w:marTop w:val="0"/>
          <w:marBottom w:val="0"/>
          <w:divBdr>
            <w:top w:val="none" w:sz="0" w:space="0" w:color="auto"/>
            <w:left w:val="none" w:sz="0" w:space="0" w:color="auto"/>
            <w:bottom w:val="none" w:sz="0" w:space="0" w:color="auto"/>
            <w:right w:val="none" w:sz="0" w:space="0" w:color="auto"/>
          </w:divBdr>
        </w:div>
        <w:div w:id="512451582">
          <w:marLeft w:val="0"/>
          <w:marRight w:val="0"/>
          <w:marTop w:val="0"/>
          <w:marBottom w:val="0"/>
          <w:divBdr>
            <w:top w:val="none" w:sz="0" w:space="0" w:color="auto"/>
            <w:left w:val="none" w:sz="0" w:space="0" w:color="auto"/>
            <w:bottom w:val="none" w:sz="0" w:space="0" w:color="auto"/>
            <w:right w:val="none" w:sz="0" w:space="0" w:color="auto"/>
          </w:divBdr>
        </w:div>
      </w:divsChild>
    </w:div>
    <w:div w:id="1282154895">
      <w:bodyDiv w:val="1"/>
      <w:marLeft w:val="0"/>
      <w:marRight w:val="0"/>
      <w:marTop w:val="0"/>
      <w:marBottom w:val="0"/>
      <w:divBdr>
        <w:top w:val="none" w:sz="0" w:space="0" w:color="auto"/>
        <w:left w:val="none" w:sz="0" w:space="0" w:color="auto"/>
        <w:bottom w:val="none" w:sz="0" w:space="0" w:color="auto"/>
        <w:right w:val="none" w:sz="0" w:space="0" w:color="auto"/>
      </w:divBdr>
    </w:div>
    <w:div w:id="2045017747">
      <w:bodyDiv w:val="1"/>
      <w:marLeft w:val="0"/>
      <w:marRight w:val="0"/>
      <w:marTop w:val="0"/>
      <w:marBottom w:val="0"/>
      <w:divBdr>
        <w:top w:val="none" w:sz="0" w:space="0" w:color="auto"/>
        <w:left w:val="none" w:sz="0" w:space="0" w:color="auto"/>
        <w:bottom w:val="none" w:sz="0" w:space="0" w:color="auto"/>
        <w:right w:val="none" w:sz="0" w:space="0" w:color="auto"/>
      </w:divBdr>
      <w:divsChild>
        <w:div w:id="260378806">
          <w:marLeft w:val="0"/>
          <w:marRight w:val="0"/>
          <w:marTop w:val="0"/>
          <w:marBottom w:val="0"/>
          <w:divBdr>
            <w:top w:val="none" w:sz="0" w:space="0" w:color="auto"/>
            <w:left w:val="none" w:sz="0" w:space="0" w:color="auto"/>
            <w:bottom w:val="none" w:sz="0" w:space="0" w:color="auto"/>
            <w:right w:val="none" w:sz="0" w:space="0" w:color="auto"/>
          </w:divBdr>
        </w:div>
        <w:div w:id="382946651">
          <w:marLeft w:val="0"/>
          <w:marRight w:val="0"/>
          <w:marTop w:val="0"/>
          <w:marBottom w:val="0"/>
          <w:divBdr>
            <w:top w:val="none" w:sz="0" w:space="0" w:color="auto"/>
            <w:left w:val="none" w:sz="0" w:space="0" w:color="auto"/>
            <w:bottom w:val="none" w:sz="0" w:space="0" w:color="auto"/>
            <w:right w:val="none" w:sz="0" w:space="0" w:color="auto"/>
          </w:divBdr>
        </w:div>
        <w:div w:id="1005742320">
          <w:marLeft w:val="0"/>
          <w:marRight w:val="0"/>
          <w:marTop w:val="0"/>
          <w:marBottom w:val="0"/>
          <w:divBdr>
            <w:top w:val="none" w:sz="0" w:space="0" w:color="auto"/>
            <w:left w:val="none" w:sz="0" w:space="0" w:color="auto"/>
            <w:bottom w:val="none" w:sz="0" w:space="0" w:color="auto"/>
            <w:right w:val="none" w:sz="0" w:space="0" w:color="auto"/>
          </w:divBdr>
        </w:div>
        <w:div w:id="1991444702">
          <w:marLeft w:val="0"/>
          <w:marRight w:val="0"/>
          <w:marTop w:val="0"/>
          <w:marBottom w:val="0"/>
          <w:divBdr>
            <w:top w:val="none" w:sz="0" w:space="0" w:color="auto"/>
            <w:left w:val="none" w:sz="0" w:space="0" w:color="auto"/>
            <w:bottom w:val="none" w:sz="0" w:space="0" w:color="auto"/>
            <w:right w:val="none" w:sz="0" w:space="0" w:color="auto"/>
          </w:divBdr>
        </w:div>
        <w:div w:id="656542234">
          <w:marLeft w:val="0"/>
          <w:marRight w:val="0"/>
          <w:marTop w:val="0"/>
          <w:marBottom w:val="0"/>
          <w:divBdr>
            <w:top w:val="none" w:sz="0" w:space="0" w:color="auto"/>
            <w:left w:val="none" w:sz="0" w:space="0" w:color="auto"/>
            <w:bottom w:val="none" w:sz="0" w:space="0" w:color="auto"/>
            <w:right w:val="none" w:sz="0" w:space="0" w:color="auto"/>
          </w:divBdr>
        </w:div>
        <w:div w:id="430586403">
          <w:marLeft w:val="0"/>
          <w:marRight w:val="0"/>
          <w:marTop w:val="0"/>
          <w:marBottom w:val="0"/>
          <w:divBdr>
            <w:top w:val="none" w:sz="0" w:space="0" w:color="auto"/>
            <w:left w:val="none" w:sz="0" w:space="0" w:color="auto"/>
            <w:bottom w:val="none" w:sz="0" w:space="0" w:color="auto"/>
            <w:right w:val="none" w:sz="0" w:space="0" w:color="auto"/>
          </w:divBdr>
        </w:div>
        <w:div w:id="15528875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Anabella Srebrow</dc:creator>
  <cp:lastModifiedBy>Norberto</cp:lastModifiedBy>
  <cp:revision>2</cp:revision>
  <dcterms:created xsi:type="dcterms:W3CDTF">2019-03-13T15:58:00Z</dcterms:created>
  <dcterms:modified xsi:type="dcterms:W3CDTF">2019-03-13T15:58:00Z</dcterms:modified>
</cp:coreProperties>
</file>